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761" w:rsidRPr="00600761" w:rsidRDefault="00600761" w:rsidP="00600761">
      <w:pPr>
        <w:keepNext/>
        <w:widowControl w:val="0"/>
        <w:ind w:firstLine="709"/>
        <w:contextualSpacing/>
        <w:jc w:val="both"/>
        <w:rPr>
          <w:b/>
          <w:bCs w:val="0"/>
          <w:lang w:eastAsia="ar-SA"/>
        </w:rPr>
      </w:pPr>
      <w:r w:rsidRPr="00600761">
        <w:rPr>
          <w:b/>
          <w:lang w:eastAsia="ar-SA"/>
        </w:rPr>
        <w:t>Базовый модуль</w:t>
      </w:r>
    </w:p>
    <w:p w:rsidR="00600761" w:rsidRPr="00600761" w:rsidRDefault="00600761" w:rsidP="00600761">
      <w:pPr>
        <w:keepNext/>
        <w:widowControl w:val="0"/>
        <w:ind w:firstLine="709"/>
        <w:contextualSpacing/>
        <w:jc w:val="both"/>
        <w:rPr>
          <w:b/>
          <w:bCs w:val="0"/>
          <w:lang w:eastAsia="ar-SA"/>
        </w:rPr>
      </w:pPr>
      <w:r w:rsidRPr="00600761">
        <w:rPr>
          <w:b/>
        </w:rPr>
        <w:t xml:space="preserve">Раздел 1. Нормативно-правовые и организационные аспекты деятельности </w:t>
      </w:r>
      <w:proofErr w:type="spellStart"/>
      <w:r w:rsidRPr="00600761">
        <w:rPr>
          <w:b/>
        </w:rPr>
        <w:t>ПМПк</w:t>
      </w:r>
      <w:proofErr w:type="spellEnd"/>
      <w:r w:rsidRPr="00600761">
        <w:rPr>
          <w:b/>
        </w:rPr>
        <w:t xml:space="preserve"> в отношении детей с ОВЗ и инвалидностью в общеобразовательном учреждении</w:t>
      </w:r>
    </w:p>
    <w:p w:rsidR="00600761" w:rsidRPr="00600761" w:rsidRDefault="00600761" w:rsidP="00600761">
      <w:pPr>
        <w:keepNext/>
        <w:widowControl w:val="0"/>
        <w:ind w:firstLine="709"/>
        <w:contextualSpacing/>
        <w:jc w:val="both"/>
        <w:rPr>
          <w:b/>
          <w:bCs w:val="0"/>
        </w:rPr>
      </w:pPr>
      <w:r w:rsidRPr="00600761">
        <w:rPr>
          <w:b/>
        </w:rPr>
        <w:t>Тема 1.1.1. Образовательная политика. Нормативно-правовое обеспечение образовательного процесса детей с ОВЗ и инвалидностью</w:t>
      </w:r>
    </w:p>
    <w:p w:rsidR="008D04DD" w:rsidRPr="00685DD9" w:rsidRDefault="00C47C1C" w:rsidP="00600761">
      <w:pPr>
        <w:jc w:val="center"/>
        <w:rPr>
          <w:b/>
          <w:sz w:val="28"/>
          <w:szCs w:val="28"/>
        </w:rPr>
      </w:pPr>
      <w:r w:rsidRPr="00685DD9">
        <w:rPr>
          <w:b/>
          <w:sz w:val="28"/>
          <w:szCs w:val="28"/>
        </w:rPr>
        <w:t xml:space="preserve">Список </w:t>
      </w:r>
      <w:r w:rsidR="008C1C60">
        <w:rPr>
          <w:b/>
          <w:sz w:val="28"/>
          <w:szCs w:val="28"/>
        </w:rPr>
        <w:t xml:space="preserve">литературных </w:t>
      </w:r>
      <w:r w:rsidR="00600761" w:rsidRPr="00600761">
        <w:rPr>
          <w:b/>
          <w:sz w:val="28"/>
          <w:szCs w:val="28"/>
        </w:rPr>
        <w:t>источников</w:t>
      </w:r>
      <w:r w:rsidRPr="00685DD9">
        <w:rPr>
          <w:b/>
          <w:sz w:val="28"/>
          <w:szCs w:val="28"/>
        </w:rPr>
        <w:t xml:space="preserve"> для подготовки</w:t>
      </w:r>
      <w:r w:rsidR="00B94B77">
        <w:rPr>
          <w:b/>
          <w:sz w:val="28"/>
          <w:szCs w:val="28"/>
        </w:rPr>
        <w:t xml:space="preserve"> по теме</w:t>
      </w:r>
    </w:p>
    <w:tbl>
      <w:tblPr>
        <w:tblStyle w:val="af"/>
        <w:tblW w:w="155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4821"/>
        <w:gridCol w:w="4677"/>
        <w:gridCol w:w="3260"/>
      </w:tblGrid>
      <w:tr w:rsidR="00EC0876" w:rsidRPr="00A22BBF" w:rsidTr="00EC0876">
        <w:tc>
          <w:tcPr>
            <w:tcW w:w="675" w:type="dxa"/>
          </w:tcPr>
          <w:p w:rsidR="00EC0876" w:rsidRPr="00A22BBF" w:rsidRDefault="00EC0876" w:rsidP="00685DD9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EC0876" w:rsidRPr="00A22BBF" w:rsidRDefault="00EC0876" w:rsidP="00685DD9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4821" w:type="dxa"/>
          </w:tcPr>
          <w:p w:rsidR="00EC0876" w:rsidRPr="00A22BBF" w:rsidRDefault="00EC0876" w:rsidP="00685DD9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4677" w:type="dxa"/>
          </w:tcPr>
          <w:p w:rsidR="00EC0876" w:rsidRPr="00A22BBF" w:rsidRDefault="00EC0876" w:rsidP="00685DD9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Выходные данные </w:t>
            </w:r>
          </w:p>
        </w:tc>
        <w:tc>
          <w:tcPr>
            <w:tcW w:w="3260" w:type="dxa"/>
          </w:tcPr>
          <w:p w:rsidR="00EC0876" w:rsidRPr="00A22BBF" w:rsidRDefault="00EC0876" w:rsidP="00685DD9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>Адрес ресурса в сети Интернет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9975A8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9975A8">
              <w:rPr>
                <w:sz w:val="24"/>
                <w:szCs w:val="24"/>
              </w:rPr>
              <w:t>Айсина</w:t>
            </w:r>
            <w:proofErr w:type="spellEnd"/>
            <w:r w:rsidRPr="009975A8">
              <w:rPr>
                <w:sz w:val="24"/>
                <w:szCs w:val="24"/>
              </w:rPr>
              <w:t xml:space="preserve"> Р.М., </w:t>
            </w:r>
            <w:proofErr w:type="spellStart"/>
            <w:r w:rsidRPr="009975A8">
              <w:rPr>
                <w:sz w:val="24"/>
                <w:szCs w:val="24"/>
              </w:rPr>
              <w:t>Шагурова</w:t>
            </w:r>
            <w:proofErr w:type="spellEnd"/>
            <w:r w:rsidRPr="009975A8">
              <w:rPr>
                <w:sz w:val="24"/>
                <w:szCs w:val="24"/>
              </w:rPr>
              <w:t xml:space="preserve"> А.А., Грановская Е.Е.</w:t>
            </w:r>
          </w:p>
        </w:tc>
        <w:tc>
          <w:tcPr>
            <w:tcW w:w="4821" w:type="dxa"/>
          </w:tcPr>
          <w:p w:rsidR="009975A8" w:rsidRPr="009975A8" w:rsidRDefault="009975A8" w:rsidP="009975A8">
            <w:pPr>
              <w:jc w:val="both"/>
              <w:rPr>
                <w:sz w:val="24"/>
                <w:szCs w:val="24"/>
              </w:rPr>
            </w:pPr>
            <w:r w:rsidRPr="009975A8">
              <w:rPr>
                <w:sz w:val="24"/>
                <w:szCs w:val="24"/>
              </w:rPr>
              <w:t>Опыт сетевого взаимодействия для организации инклюзивной практики</w:t>
            </w:r>
          </w:p>
        </w:tc>
        <w:tc>
          <w:tcPr>
            <w:tcW w:w="4677" w:type="dxa"/>
          </w:tcPr>
          <w:p w:rsidR="009975A8" w:rsidRPr="009975A8" w:rsidRDefault="009975A8" w:rsidP="009975A8">
            <w:pPr>
              <w:jc w:val="both"/>
            </w:pPr>
            <w:r w:rsidRPr="009975A8">
              <w:t>Инклюзивное образование: результаты, опыт и перспективы: сборник материалов III Международной научно-практической конференции/ Под ред. Алехиной С.В. – М.: МГППУ, 2015.  – 528 с., С.205-2011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b/>
              </w:rPr>
            </w:pP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Алехина C.В., Алексеева М.Н., Агафонова Е.Л.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Готовность педагогов как основной фактор успешности инклюзивного процесса в образовании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w:history="1">
              <w:r w:rsidRPr="00A22BBF">
                <w:rPr>
                  <w:sz w:val="24"/>
                  <w:szCs w:val="24"/>
                </w:rPr>
                <w:t>Психологическая наука и образование. 2011. №1. С.</w:t>
              </w:r>
            </w:hyperlink>
            <w:r w:rsidRPr="00A22BBF">
              <w:rPr>
                <w:sz w:val="24"/>
                <w:szCs w:val="24"/>
              </w:rPr>
              <w:t>83-92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http://elibrary.ru/item.asp?id=15855149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Алехина С.В.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8" w:history="1">
              <w:r w:rsidRPr="00A22BBF">
                <w:rPr>
                  <w:sz w:val="24"/>
                  <w:szCs w:val="24"/>
                </w:rPr>
                <w:t>Принципы инклюзии в контексте изменений образовательной практики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Психологическая наука и образование. 2014. №1. С.5-16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http://elibrary.ru/item.asp?id=21520095</w:t>
            </w:r>
          </w:p>
        </w:tc>
      </w:tr>
      <w:tr w:rsidR="009975A8" w:rsidRPr="00C368C4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Алехина С.В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pStyle w:val="1"/>
              <w:spacing w:before="0" w:afterLines="120" w:after="288" w:line="240" w:lineRule="exact"/>
              <w:jc w:val="both"/>
              <w:outlineLvl w:val="0"/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</w:pPr>
            <w:r w:rsidRPr="00A22BBF"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  <w:t>Инклюзивное образование в России</w:t>
            </w:r>
          </w:p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color w:val="auto"/>
                <w:sz w:val="24"/>
                <w:szCs w:val="24"/>
              </w:rPr>
            </w:pPr>
            <w:r w:rsidRPr="00A22BBF">
              <w:rPr>
                <w:color w:val="auto"/>
                <w:sz w:val="24"/>
                <w:szCs w:val="24"/>
              </w:rPr>
              <w:t>Материалы проекта «Образование, благополучие и развивающаяся экономика России, Бразилии и Южной Африки»</w:t>
            </w:r>
          </w:p>
          <w:p w:rsidR="009975A8" w:rsidRPr="00A22BBF" w:rsidRDefault="009975A8" w:rsidP="009975A8">
            <w:pPr>
              <w:jc w:val="both"/>
              <w:rPr>
                <w:sz w:val="24"/>
                <w:szCs w:val="24"/>
                <w:lang w:val="en-US"/>
              </w:rPr>
            </w:pPr>
            <w:r w:rsidRPr="00A22BBF">
              <w:rPr>
                <w:color w:val="auto"/>
                <w:sz w:val="24"/>
                <w:szCs w:val="24"/>
                <w:lang w:val="en-US"/>
              </w:rPr>
              <w:t>PsyJournals.ru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color w:val="auto"/>
                <w:sz w:val="24"/>
                <w:szCs w:val="24"/>
                <w:lang w:val="en-US"/>
              </w:rPr>
            </w:pPr>
            <w:hyperlink r:id="rId9" w:history="1">
              <w:r w:rsidRPr="00A22BBF">
                <w:rPr>
                  <w:rStyle w:val="a6"/>
                  <w:color w:val="auto"/>
                  <w:sz w:val="24"/>
                  <w:szCs w:val="24"/>
                  <w:u w:val="none"/>
                  <w:lang w:val="en-US"/>
                </w:rPr>
                <w:t>http://psyjournals.ru/edu_economy_wellbeing/issue/36287_full.shtml</w:t>
              </w:r>
            </w:hyperlink>
          </w:p>
        </w:tc>
      </w:tr>
      <w:tr w:rsidR="009975A8" w:rsidRPr="00A22BBF" w:rsidTr="00EC0876">
        <w:trPr>
          <w:trHeight w:val="833"/>
        </w:trPr>
        <w:tc>
          <w:tcPr>
            <w:tcW w:w="675" w:type="dxa"/>
          </w:tcPr>
          <w:p w:rsidR="009975A8" w:rsidRPr="00C368C4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>Алехина С.В., Семаго Н.Я., Фадина А.К. (сост.)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 xml:space="preserve">Инклюзивное образование. Выпуск 1. 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>М.: Центр «Школьная книга», 2010. – 272 с.</w:t>
            </w:r>
          </w:p>
        </w:tc>
        <w:tc>
          <w:tcPr>
            <w:tcW w:w="3260" w:type="dxa"/>
          </w:tcPr>
          <w:p w:rsidR="009975A8" w:rsidRPr="00BF77CE" w:rsidRDefault="009975A8" w:rsidP="009975A8">
            <w:pPr>
              <w:rPr>
                <w:sz w:val="20"/>
                <w:szCs w:val="20"/>
              </w:rPr>
            </w:pPr>
            <w:r w:rsidRPr="00BF77CE">
              <w:rPr>
                <w:sz w:val="20"/>
                <w:szCs w:val="20"/>
              </w:rPr>
              <w:t>https://www.google.ru/url?sa=t&amp;rct=j&amp;q=&amp;esrc=s&amp;source=web&amp;cd=1&amp;ved=0CBwQFjAA&amp;url=http%3A%2F%2Fwww.inclusive-edu.ru%2Fdownload.php%3Fid%3D10%26PHPSESSID%3Dee8e04a3a202643b4f70e7df87d9f8da&amp;ei=BuZZVcfeDIGjyAPQp4DABw&amp;usg=AFQjCNFZveO57XwlOyHkStcUSE18SCTq4g&amp;sig2=k1jgChKtW0yQyCfCJoi9_w&amp;bvm=bv.93564037,d.bGQ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C368C4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Антонова В.К.</w:t>
            </w:r>
          </w:p>
        </w:tc>
        <w:tc>
          <w:tcPr>
            <w:tcW w:w="4821" w:type="dxa"/>
          </w:tcPr>
          <w:p w:rsidR="009975A8" w:rsidRPr="009975A8" w:rsidRDefault="009975A8" w:rsidP="009975A8">
            <w:pPr>
              <w:jc w:val="both"/>
            </w:pPr>
            <w:hyperlink r:id="rId10" w:history="1">
              <w:r w:rsidRPr="009975A8">
                <w:t xml:space="preserve">Концепты социальной инклюзии и </w:t>
              </w:r>
              <w:proofErr w:type="spellStart"/>
              <w:r w:rsidRPr="009975A8">
                <w:t>эксклюзии</w:t>
              </w:r>
              <w:proofErr w:type="spellEnd"/>
              <w:r w:rsidRPr="009975A8">
                <w:t xml:space="preserve"> в глобальном обществе: дрейф по социальным институтам, факторам и практикам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Журнал исследований социальной политики. 2013. Т.11. №2. С. 151-170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http://elibrary.ru/item.asp?id=21686146&amp;</w:t>
            </w:r>
          </w:p>
        </w:tc>
      </w:tr>
      <w:tr w:rsidR="009975A8" w:rsidRPr="00A22BBF" w:rsidTr="003D1AF2">
        <w:tc>
          <w:tcPr>
            <w:tcW w:w="675" w:type="dxa"/>
          </w:tcPr>
          <w:p w:rsidR="009975A8" w:rsidRPr="00A22BBF" w:rsidRDefault="009975A8" w:rsidP="003D1AF2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27" w:type="dxa"/>
          </w:tcPr>
          <w:p w:rsidR="009975A8" w:rsidRPr="00A22BBF" w:rsidRDefault="009975A8" w:rsidP="003D1AF2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4821" w:type="dxa"/>
          </w:tcPr>
          <w:p w:rsidR="009975A8" w:rsidRPr="00A22BBF" w:rsidRDefault="009975A8" w:rsidP="003D1AF2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4677" w:type="dxa"/>
          </w:tcPr>
          <w:p w:rsidR="009975A8" w:rsidRPr="00A22BBF" w:rsidRDefault="009975A8" w:rsidP="003D1AF2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Выходные данные </w:t>
            </w:r>
          </w:p>
        </w:tc>
        <w:tc>
          <w:tcPr>
            <w:tcW w:w="3260" w:type="dxa"/>
          </w:tcPr>
          <w:p w:rsidR="009975A8" w:rsidRPr="00A22BBF" w:rsidRDefault="009975A8" w:rsidP="003D1AF2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>Адрес ресурса в сети Интернет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Ахметзянова</w:t>
            </w:r>
            <w:proofErr w:type="spellEnd"/>
            <w:r w:rsidRPr="00A22BBF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Организация инклюзивного образования лиц с ограниченными возможностями здоровья в Казанском федеральном университете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Образование и саморазвитие. 2014. №2(40). С.208-212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http://elibrary.ru/item.asp?id=21731219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Бахарев</w:t>
            </w:r>
            <w:proofErr w:type="spellEnd"/>
            <w:r w:rsidRPr="00A22BBF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4821" w:type="dxa"/>
          </w:tcPr>
          <w:p w:rsidR="009975A8" w:rsidRDefault="009975A8" w:rsidP="009975A8">
            <w:pPr>
              <w:jc w:val="both"/>
            </w:pPr>
            <w:hyperlink r:id="rId11" w:history="1">
              <w:r w:rsidRPr="00A22BBF">
                <w:rPr>
                  <w:sz w:val="24"/>
                  <w:szCs w:val="24"/>
                </w:rPr>
                <w:t>Разработка модели инклюзивного образования: международный опыт</w:t>
              </w:r>
            </w:hyperlink>
          </w:p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12" w:history="1">
              <w:r w:rsidRPr="00A22BBF">
                <w:rPr>
                  <w:sz w:val="24"/>
                  <w:szCs w:val="24"/>
                </w:rPr>
                <w:t>Знание. Понимание. Умение</w:t>
              </w:r>
            </w:hyperlink>
            <w:r w:rsidRPr="00A22BBF">
              <w:rPr>
                <w:sz w:val="24"/>
                <w:szCs w:val="24"/>
              </w:rPr>
              <w:t>. 2014. </w:t>
            </w:r>
            <w:hyperlink r:id="rId13" w:history="1">
              <w:r w:rsidRPr="00A22BBF">
                <w:rPr>
                  <w:sz w:val="24"/>
                  <w:szCs w:val="24"/>
                </w:rPr>
                <w:t>№ 2</w:t>
              </w:r>
            </w:hyperlink>
            <w:r w:rsidRPr="00A22BBF">
              <w:rPr>
                <w:sz w:val="24"/>
                <w:szCs w:val="24"/>
              </w:rPr>
              <w:t>. С. 330-335.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http://elibrary.ru/item.asp?id=21787028</w:t>
            </w:r>
          </w:p>
        </w:tc>
      </w:tr>
      <w:tr w:rsidR="009975A8" w:rsidRPr="00A22BBF" w:rsidTr="00EC0876">
        <w:trPr>
          <w:trHeight w:val="833"/>
        </w:trPr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>Борисова Н. (</w:t>
            </w:r>
            <w:proofErr w:type="spellStart"/>
            <w:r w:rsidRPr="00A22BBF">
              <w:rPr>
                <w:sz w:val="24"/>
                <w:szCs w:val="24"/>
              </w:rPr>
              <w:t>науч.ред</w:t>
            </w:r>
            <w:proofErr w:type="spellEnd"/>
            <w:r w:rsidRPr="00A22BBF">
              <w:rPr>
                <w:sz w:val="24"/>
                <w:szCs w:val="24"/>
              </w:rPr>
              <w:t>.)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>Показатели инклюзии. Практическое пособие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>Москва: РООИ «Перспектива», 2013. – 124 с.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hyperlink r:id="rId14" w:history="1">
              <w:r w:rsidRPr="005D2DB7">
                <w:rPr>
                  <w:sz w:val="24"/>
                  <w:szCs w:val="24"/>
                </w:rPr>
                <w:t>http://perspektiva-inva.ru/userfiles/education/publication/pokazateli-incliuzii.pdf</w:t>
              </w:r>
            </w:hyperlink>
            <w:r>
              <w:t xml:space="preserve">  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Виневская</w:t>
            </w:r>
            <w:proofErr w:type="spellEnd"/>
            <w:r w:rsidRPr="00A22BBF">
              <w:rPr>
                <w:sz w:val="24"/>
                <w:szCs w:val="24"/>
              </w:rPr>
              <w:t xml:space="preserve"> А.В., </w:t>
            </w:r>
            <w:proofErr w:type="spellStart"/>
            <w:r w:rsidRPr="00A22BBF">
              <w:rPr>
                <w:sz w:val="24"/>
                <w:szCs w:val="24"/>
              </w:rPr>
              <w:t>Кубышкина</w:t>
            </w:r>
            <w:proofErr w:type="spellEnd"/>
            <w:r w:rsidRPr="00A22BBF">
              <w:rPr>
                <w:sz w:val="24"/>
                <w:szCs w:val="24"/>
              </w:rPr>
              <w:t xml:space="preserve"> М.Д., </w:t>
            </w:r>
            <w:proofErr w:type="spellStart"/>
            <w:r w:rsidRPr="00A22BBF">
              <w:rPr>
                <w:sz w:val="24"/>
                <w:szCs w:val="24"/>
              </w:rPr>
              <w:t>Хачатрян</w:t>
            </w:r>
            <w:proofErr w:type="spellEnd"/>
            <w:r w:rsidRPr="00A22BBF">
              <w:rPr>
                <w:sz w:val="24"/>
                <w:szCs w:val="24"/>
              </w:rPr>
              <w:t xml:space="preserve"> С.К., </w:t>
            </w:r>
            <w:proofErr w:type="spellStart"/>
            <w:r w:rsidRPr="00A22BBF">
              <w:rPr>
                <w:sz w:val="24"/>
                <w:szCs w:val="24"/>
              </w:rPr>
              <w:t>Мисливец</w:t>
            </w:r>
            <w:proofErr w:type="spellEnd"/>
            <w:r w:rsidRPr="00A22BBF">
              <w:rPr>
                <w:sz w:val="24"/>
                <w:szCs w:val="24"/>
              </w:rPr>
              <w:t xml:space="preserve"> Н.И., Свищева Е.А.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15" w:history="1">
              <w:r w:rsidRPr="00A22BBF">
                <w:rPr>
                  <w:sz w:val="24"/>
                  <w:szCs w:val="24"/>
                </w:rPr>
                <w:t>Основы инклюзивного образования. его значение в современном обществе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16" w:history="1">
              <w:r w:rsidRPr="00A22BBF">
                <w:rPr>
                  <w:sz w:val="24"/>
                  <w:szCs w:val="24"/>
                </w:rPr>
                <w:t>Актуальные проблемы гуманитарных и естественных наук</w:t>
              </w:r>
            </w:hyperlink>
            <w:r w:rsidRPr="00A22BBF">
              <w:rPr>
                <w:sz w:val="24"/>
                <w:szCs w:val="24"/>
              </w:rPr>
              <w:t>. 2014. </w:t>
            </w:r>
            <w:hyperlink r:id="rId17" w:history="1">
              <w:r w:rsidRPr="00A22BBF">
                <w:rPr>
                  <w:sz w:val="24"/>
                  <w:szCs w:val="24"/>
                </w:rPr>
                <w:t>№ 11-1</w:t>
              </w:r>
            </w:hyperlink>
            <w:r w:rsidRPr="00A22BBF">
              <w:rPr>
                <w:sz w:val="24"/>
                <w:szCs w:val="24"/>
              </w:rPr>
              <w:t>. С. 294-297.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http://elibrary.ru/item.asp?id=22681258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Власова Т.А.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18" w:history="1">
              <w:r w:rsidRPr="00A22BBF">
                <w:rPr>
                  <w:sz w:val="24"/>
                  <w:szCs w:val="24"/>
                </w:rPr>
                <w:t xml:space="preserve">Инклюзивные и эксклюзивные практики в системе национального образования: кейс </w:t>
              </w:r>
              <w:proofErr w:type="spellStart"/>
              <w:r w:rsidRPr="00A22BBF">
                <w:rPr>
                  <w:sz w:val="24"/>
                  <w:szCs w:val="24"/>
                </w:rPr>
                <w:t>стади</w:t>
              </w:r>
              <w:proofErr w:type="spellEnd"/>
              <w:r w:rsidRPr="00A22BBF">
                <w:rPr>
                  <w:sz w:val="24"/>
                  <w:szCs w:val="24"/>
                </w:rPr>
                <w:t xml:space="preserve"> школы с этнокультурным компонентом города Ижевска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Журнал исследований социальной политики. 2013. Т.11. №2. С. 207-219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http://elibrary.ru/item.asp?id=21686149</w:t>
            </w:r>
          </w:p>
        </w:tc>
      </w:tr>
      <w:tr w:rsidR="009975A8" w:rsidRPr="00EC0876" w:rsidTr="00EC0876">
        <w:tc>
          <w:tcPr>
            <w:tcW w:w="675" w:type="dxa"/>
          </w:tcPr>
          <w:p w:rsidR="009975A8" w:rsidRPr="00EC0876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EC0876" w:rsidRDefault="009975A8" w:rsidP="009975A8">
            <w:pPr>
              <w:jc w:val="both"/>
            </w:pPr>
            <w:proofErr w:type="spellStart"/>
            <w:r w:rsidRPr="00EC0876">
              <w:t>Воган</w:t>
            </w:r>
            <w:proofErr w:type="spellEnd"/>
            <w:r w:rsidRPr="00EC0876">
              <w:t xml:space="preserve"> М., Борисова Н.</w:t>
            </w:r>
          </w:p>
        </w:tc>
        <w:tc>
          <w:tcPr>
            <w:tcW w:w="4821" w:type="dxa"/>
          </w:tcPr>
          <w:p w:rsidR="009975A8" w:rsidRPr="00EC0876" w:rsidRDefault="009975A8" w:rsidP="009975A8">
            <w:pPr>
              <w:jc w:val="both"/>
            </w:pPr>
            <w:r w:rsidRPr="00EC0876">
              <w:t xml:space="preserve">Показатели инклюзии. Практическое пособие </w:t>
            </w:r>
          </w:p>
        </w:tc>
        <w:tc>
          <w:tcPr>
            <w:tcW w:w="4677" w:type="dxa"/>
          </w:tcPr>
          <w:p w:rsidR="009975A8" w:rsidRPr="00EC0876" w:rsidRDefault="009975A8" w:rsidP="009975A8">
            <w:pPr>
              <w:jc w:val="both"/>
            </w:pPr>
            <w:r w:rsidRPr="00EC0876">
              <w:t>М.: «РООИ Перспектива»</w:t>
            </w:r>
          </w:p>
        </w:tc>
        <w:tc>
          <w:tcPr>
            <w:tcW w:w="3260" w:type="dxa"/>
          </w:tcPr>
          <w:p w:rsidR="009975A8" w:rsidRPr="00EC0876" w:rsidRDefault="009975A8" w:rsidP="009975A8">
            <w:pPr>
              <w:jc w:val="both"/>
            </w:pPr>
            <w:hyperlink r:id="rId19" w:history="1">
              <w:r w:rsidRPr="00EC0876">
                <w:t>http://perspektiva-inva.ru/userfiles/education/publication/pokazateli-incliuzii.pdf</w:t>
              </w:r>
            </w:hyperlink>
            <w:r w:rsidRPr="00EC0876">
              <w:t xml:space="preserve">  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Джураева</w:t>
            </w:r>
            <w:proofErr w:type="spellEnd"/>
            <w:r w:rsidRPr="00A22BBF">
              <w:rPr>
                <w:sz w:val="24"/>
                <w:szCs w:val="24"/>
              </w:rPr>
              <w:t xml:space="preserve"> М.Т., </w:t>
            </w:r>
            <w:proofErr w:type="spellStart"/>
            <w:r w:rsidRPr="00A22BBF">
              <w:rPr>
                <w:sz w:val="24"/>
                <w:szCs w:val="24"/>
              </w:rPr>
              <w:t>Гатлинг</w:t>
            </w:r>
            <w:proofErr w:type="spellEnd"/>
            <w:r w:rsidRPr="00A22BBF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20" w:history="1">
              <w:r w:rsidRPr="00A22BBF">
                <w:rPr>
                  <w:sz w:val="24"/>
                  <w:szCs w:val="24"/>
                </w:rPr>
                <w:t>Традиция, стигма и инклюзия: преодоление препятствий к получению образования в Таджикистане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Журнал исследований социальной политики. 2013. Т.11. №4. С. 457-470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http://elibrary.ru/item.asp?id=21685264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Жаворонков Р.Н.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Развитие инклюзивного образования в России на современном этапе: социально-правовые аспекты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color w:val="auto"/>
                <w:sz w:val="24"/>
                <w:szCs w:val="24"/>
              </w:rPr>
            </w:pPr>
            <w:hyperlink w:history="1">
              <w:r w:rsidRPr="00A22BBF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Психологическая наука и образование. 2011. №4. С.100-110  </w:t>
              </w:r>
            </w:hyperlink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http://psyjournals.ru/psyedu_ru/2011/n4/48748.shtml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Задорин И.В., Колесникова Е.Ю., Новикова Е.М.</w:t>
            </w:r>
          </w:p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21" w:history="1">
              <w:r w:rsidRPr="00A22BBF">
                <w:rPr>
                  <w:sz w:val="24"/>
                  <w:szCs w:val="24"/>
                </w:rPr>
                <w:t>Инклюзивное образование в Москве: дифференциация информированности участников как фактор-ограничение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w:history="1">
              <w:r w:rsidRPr="00A22BBF">
                <w:rPr>
                  <w:sz w:val="24"/>
                  <w:szCs w:val="24"/>
                </w:rPr>
                <w:t>Психологическая наука и образование. 2011. №1. С.</w:t>
              </w:r>
            </w:hyperlink>
            <w:r w:rsidRPr="00A22BBF">
              <w:rPr>
                <w:sz w:val="24"/>
                <w:szCs w:val="24"/>
              </w:rPr>
              <w:t>60-73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http://elibrary.ru/item.asp?id=15855143</w:t>
            </w:r>
          </w:p>
        </w:tc>
      </w:tr>
      <w:tr w:rsidR="009975A8" w:rsidRPr="00A22BBF" w:rsidTr="0030441F">
        <w:tc>
          <w:tcPr>
            <w:tcW w:w="675" w:type="dxa"/>
          </w:tcPr>
          <w:p w:rsidR="009975A8" w:rsidRPr="00A22BBF" w:rsidRDefault="009975A8" w:rsidP="0030441F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27" w:type="dxa"/>
          </w:tcPr>
          <w:p w:rsidR="009975A8" w:rsidRPr="00A22BBF" w:rsidRDefault="009975A8" w:rsidP="0030441F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4821" w:type="dxa"/>
          </w:tcPr>
          <w:p w:rsidR="009975A8" w:rsidRPr="00A22BBF" w:rsidRDefault="009975A8" w:rsidP="0030441F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4677" w:type="dxa"/>
          </w:tcPr>
          <w:p w:rsidR="009975A8" w:rsidRPr="00A22BBF" w:rsidRDefault="009975A8" w:rsidP="0030441F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Выходные данные </w:t>
            </w:r>
          </w:p>
        </w:tc>
        <w:tc>
          <w:tcPr>
            <w:tcW w:w="3260" w:type="dxa"/>
          </w:tcPr>
          <w:p w:rsidR="009975A8" w:rsidRPr="00A22BBF" w:rsidRDefault="009975A8" w:rsidP="0030441F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>Адрес ресурса в сети Интернет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Зарецкий В.К., Гордон М.М.</w:t>
            </w:r>
          </w:p>
        </w:tc>
        <w:tc>
          <w:tcPr>
            <w:tcW w:w="4821" w:type="dxa"/>
          </w:tcPr>
          <w:p w:rsidR="009975A8" w:rsidRDefault="009975A8" w:rsidP="009975A8">
            <w:pPr>
              <w:jc w:val="both"/>
            </w:pPr>
            <w:hyperlink r:id="rId22" w:history="1">
              <w:r w:rsidRPr="00A22BBF">
                <w:rPr>
                  <w:sz w:val="24"/>
                  <w:szCs w:val="24"/>
                </w:rPr>
                <w:t>О возможности индивидуализации образовательного процесса на основе рефлексивно-деятельностного подхода в инклюзивной практике</w:t>
              </w:r>
            </w:hyperlink>
          </w:p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Психологическая наука и образование. 2011. №3. С.19-26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http://elibrary.ru/item.asp?id=17046471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>Иванов Е.В. (сост.)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 xml:space="preserve">Инклюзивное образование: проблемы и перспективы: сборник научных трудов по материалам международной научно-практической конференции «Сетевое взаимодействие университетов с социальными партнерами в области инклюзивного образования: международный и региональный аспект» (Великий Новгород, 19-21 мая 2014 года) 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A22BBF">
              <w:rPr>
                <w:sz w:val="24"/>
                <w:szCs w:val="24"/>
              </w:rPr>
              <w:t>НовГУ</w:t>
            </w:r>
            <w:proofErr w:type="spellEnd"/>
            <w:r w:rsidRPr="00A22BBF">
              <w:rPr>
                <w:sz w:val="24"/>
                <w:szCs w:val="24"/>
              </w:rPr>
              <w:t xml:space="preserve"> им. Ярослава Мудрого. – Великий Новгород, 2014. – 448 с.</w:t>
            </w:r>
          </w:p>
        </w:tc>
        <w:tc>
          <w:tcPr>
            <w:tcW w:w="3260" w:type="dxa"/>
          </w:tcPr>
          <w:p w:rsidR="009975A8" w:rsidRPr="00BF77CE" w:rsidRDefault="009975A8" w:rsidP="009975A8">
            <w:pPr>
              <w:jc w:val="both"/>
              <w:rPr>
                <w:sz w:val="20"/>
                <w:szCs w:val="20"/>
              </w:rPr>
            </w:pPr>
            <w:r w:rsidRPr="00BF77CE">
              <w:rPr>
                <w:sz w:val="20"/>
                <w:szCs w:val="20"/>
              </w:rPr>
              <w:t>http://tempus2013-16.novsu.ru/pluginfile.php/23/mod_page/content/43/%D0%A1%D0%B1%D0%BE%D1%80%D0%BD%D0%B8%D0%BA%20%D0%92%D0%95%D0%A1%D0%AC%20%D0%98%D0%BD%D0%BA%D0%BB%D1%8E%D0%B7%D0%B8%D0%B2%D0%BD%D0%BE%D0%B5%20%D0%BE%D0%B1%D1%80%20%D0%BA%D0%BE%D0%BD%D1%84%20-%202014%20(1).pdf</w:t>
            </w:r>
          </w:p>
        </w:tc>
      </w:tr>
      <w:tr w:rsidR="009975A8" w:rsidRPr="00A22BBF" w:rsidTr="005130FC">
        <w:trPr>
          <w:trHeight w:val="833"/>
        </w:trPr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>Инклюзивное образование в России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>Детский фонд ООН (ЮНИСЕФ), 2011. – 88 с.</w:t>
            </w:r>
          </w:p>
        </w:tc>
        <w:tc>
          <w:tcPr>
            <w:tcW w:w="3260" w:type="dxa"/>
          </w:tcPr>
          <w:p w:rsidR="009975A8" w:rsidRPr="00EC0876" w:rsidRDefault="009975A8" w:rsidP="009975A8">
            <w:pPr>
              <w:jc w:val="both"/>
            </w:pPr>
            <w:r w:rsidRPr="00EC0876">
              <w:t>http://perspektiva-inva.ru/userfiles/education/publication/incliuzivnoe-obrazovanie-v-rossii.pdf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A22BBF">
              <w:rPr>
                <w:sz w:val="24"/>
                <w:szCs w:val="24"/>
              </w:rPr>
              <w:t>Калабихина</w:t>
            </w:r>
            <w:proofErr w:type="spellEnd"/>
            <w:r w:rsidRPr="00A22BBF">
              <w:rPr>
                <w:sz w:val="24"/>
                <w:szCs w:val="24"/>
              </w:rPr>
              <w:t xml:space="preserve"> И.Е., </w:t>
            </w:r>
            <w:proofErr w:type="spellStart"/>
            <w:r w:rsidRPr="00A22BBF">
              <w:rPr>
                <w:sz w:val="24"/>
                <w:szCs w:val="24"/>
              </w:rPr>
              <w:t>Калабихина</w:t>
            </w:r>
            <w:proofErr w:type="spellEnd"/>
            <w:r w:rsidRPr="00A22BBF">
              <w:rPr>
                <w:sz w:val="24"/>
                <w:szCs w:val="24"/>
              </w:rPr>
              <w:t xml:space="preserve"> Е.А. (</w:t>
            </w:r>
            <w:proofErr w:type="spellStart"/>
            <w:r w:rsidRPr="00A22BBF">
              <w:rPr>
                <w:sz w:val="24"/>
                <w:szCs w:val="24"/>
              </w:rPr>
              <w:t>науч.ред</w:t>
            </w:r>
            <w:proofErr w:type="spellEnd"/>
            <w:r w:rsidRPr="00A22BBF">
              <w:rPr>
                <w:sz w:val="24"/>
                <w:szCs w:val="24"/>
              </w:rPr>
              <w:t>.)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>Региональные аспекты развития инклюзивного образования в деятельности организаций – участников Национальной коалиции «Образование – право для всех»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>Москва: РООИ «Перспектива», 2013. – 122 с.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http://perspektiva-inva.ru/inclusive-edu/magz/vw-1567/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Кокина</w:t>
            </w:r>
            <w:proofErr w:type="spellEnd"/>
            <w:r w:rsidRPr="00A22BBF">
              <w:rPr>
                <w:sz w:val="24"/>
                <w:szCs w:val="24"/>
              </w:rPr>
              <w:t xml:space="preserve"> А.А., </w:t>
            </w:r>
            <w:proofErr w:type="spellStart"/>
            <w:r w:rsidRPr="00A22BBF">
              <w:rPr>
                <w:sz w:val="24"/>
                <w:szCs w:val="24"/>
              </w:rPr>
              <w:t>Багдасарова</w:t>
            </w:r>
            <w:proofErr w:type="spellEnd"/>
            <w:r w:rsidRPr="00A22BBF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23" w:history="1">
              <w:r w:rsidRPr="00A22BBF">
                <w:rPr>
                  <w:sz w:val="24"/>
                  <w:szCs w:val="24"/>
                </w:rPr>
                <w:t>Инклюзивное образование в Кыргызстане: первые шаги и новые достижения (на примере истории реабилитационного центра «</w:t>
              </w:r>
              <w:proofErr w:type="spellStart"/>
              <w:r w:rsidRPr="00A22BBF">
                <w:rPr>
                  <w:sz w:val="24"/>
                  <w:szCs w:val="24"/>
                </w:rPr>
                <w:t>Умут</w:t>
              </w:r>
              <w:proofErr w:type="spellEnd"/>
              <w:r w:rsidRPr="00A22BBF">
                <w:rPr>
                  <w:sz w:val="24"/>
                  <w:szCs w:val="24"/>
                </w:rPr>
                <w:t>-Надежда»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Журнал исследований социальной политики. 2013. Т.11. №4. С. 533-546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http://elibrary.ru/item.asp?id=21685269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Кулагина Е.В.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24" w:history="1">
              <w:r w:rsidRPr="00A22BBF">
                <w:rPr>
                  <w:sz w:val="24"/>
                  <w:szCs w:val="24"/>
                </w:rPr>
                <w:t>Инклюзивное образование детей с ограниченными возможностями здоровья: тенденции и условия развития в России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hyperlink r:id="rId25" w:history="1">
              <w:r w:rsidRPr="00A22BBF">
                <w:rPr>
                  <w:sz w:val="24"/>
                  <w:szCs w:val="24"/>
                </w:rPr>
                <w:t>Народонаселение</w:t>
              </w:r>
            </w:hyperlink>
            <w:r w:rsidRPr="00A22BBF">
              <w:rPr>
                <w:sz w:val="24"/>
                <w:szCs w:val="24"/>
              </w:rPr>
              <w:t>. 2013. </w:t>
            </w:r>
            <w:hyperlink r:id="rId26" w:history="1">
              <w:r w:rsidRPr="00A22BBF">
                <w:rPr>
                  <w:sz w:val="24"/>
                  <w:szCs w:val="24"/>
                </w:rPr>
                <w:t>№ 4 (62)</w:t>
              </w:r>
            </w:hyperlink>
            <w:r w:rsidRPr="00A22BBF">
              <w:rPr>
                <w:sz w:val="24"/>
                <w:szCs w:val="24"/>
              </w:rPr>
              <w:t>. С. 029-038.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http://elibrary.ru/item.asp?id=21229507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Кутепова</w:t>
            </w:r>
            <w:proofErr w:type="spellEnd"/>
            <w:r w:rsidRPr="00A22BBF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27" w:history="1">
              <w:r w:rsidRPr="00A22BBF">
                <w:rPr>
                  <w:sz w:val="24"/>
                  <w:szCs w:val="24"/>
                </w:rPr>
                <w:t>Опыт взаимодействия специального (коррекционного) и общего образования в условиях инклюзивной практики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w:history="1">
              <w:r w:rsidRPr="00A22BBF">
                <w:rPr>
                  <w:sz w:val="24"/>
                  <w:szCs w:val="24"/>
                </w:rPr>
                <w:t>Психологическая наука и образование. 2011. №1. С.</w:t>
              </w:r>
            </w:hyperlink>
            <w:r w:rsidRPr="00A22BBF">
              <w:rPr>
                <w:sz w:val="24"/>
                <w:szCs w:val="24"/>
              </w:rPr>
              <w:t>103-112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http://elibrary.ru/item.asp?id=15855155</w:t>
            </w:r>
          </w:p>
        </w:tc>
      </w:tr>
      <w:tr w:rsidR="009975A8" w:rsidRPr="00A22BBF" w:rsidTr="00D13C20">
        <w:tc>
          <w:tcPr>
            <w:tcW w:w="675" w:type="dxa"/>
          </w:tcPr>
          <w:p w:rsidR="009975A8" w:rsidRPr="00A22BBF" w:rsidRDefault="009975A8" w:rsidP="00D13C20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27" w:type="dxa"/>
          </w:tcPr>
          <w:p w:rsidR="009975A8" w:rsidRPr="00A22BBF" w:rsidRDefault="009975A8" w:rsidP="00D13C20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4821" w:type="dxa"/>
          </w:tcPr>
          <w:p w:rsidR="009975A8" w:rsidRPr="00A22BBF" w:rsidRDefault="009975A8" w:rsidP="00D13C20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4677" w:type="dxa"/>
          </w:tcPr>
          <w:p w:rsidR="009975A8" w:rsidRPr="00A22BBF" w:rsidRDefault="009975A8" w:rsidP="00D13C20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Выходные данные </w:t>
            </w:r>
          </w:p>
        </w:tc>
        <w:tc>
          <w:tcPr>
            <w:tcW w:w="3260" w:type="dxa"/>
          </w:tcPr>
          <w:p w:rsidR="009975A8" w:rsidRPr="00A22BBF" w:rsidRDefault="009975A8" w:rsidP="00D13C20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>Адрес ресурса в сети Интернет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Кутепова</w:t>
            </w:r>
            <w:proofErr w:type="spellEnd"/>
            <w:r w:rsidRPr="00A22BBF"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4821" w:type="dxa"/>
          </w:tcPr>
          <w:p w:rsidR="009975A8" w:rsidRPr="00EC0876" w:rsidRDefault="009975A8" w:rsidP="009975A8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EC0876">
                <w:rPr>
                  <w:sz w:val="23"/>
                  <w:szCs w:val="23"/>
                </w:rPr>
                <w:t>Проектирование инклюзивной образовательной среды в муниципальной образовательной системе как условие обеспечения доступности образования для детей с ограниченными возможностями здоровья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hyperlink r:id="rId29" w:history="1">
              <w:r w:rsidRPr="00A22BBF">
                <w:rPr>
                  <w:sz w:val="24"/>
                  <w:szCs w:val="24"/>
                </w:rPr>
                <w:t>Педагогическое образование и наука</w:t>
              </w:r>
            </w:hyperlink>
            <w:r w:rsidRPr="00A22BBF">
              <w:rPr>
                <w:sz w:val="24"/>
                <w:szCs w:val="24"/>
              </w:rPr>
              <w:t>. 2014. </w:t>
            </w:r>
            <w:hyperlink r:id="rId30" w:history="1">
              <w:r w:rsidRPr="00A22BBF">
                <w:rPr>
                  <w:sz w:val="24"/>
                  <w:szCs w:val="24"/>
                </w:rPr>
                <w:t>№ 2</w:t>
              </w:r>
            </w:hyperlink>
            <w:r w:rsidRPr="00A22BBF">
              <w:rPr>
                <w:sz w:val="24"/>
                <w:szCs w:val="24"/>
              </w:rPr>
              <w:t>. С. 134-139.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http://elibrary.ru/item.asp?id=21695813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</w:pPr>
          </w:p>
        </w:tc>
        <w:tc>
          <w:tcPr>
            <w:tcW w:w="2127" w:type="dxa"/>
          </w:tcPr>
          <w:p w:rsidR="009975A8" w:rsidRPr="00BF77CE" w:rsidRDefault="009975A8" w:rsidP="009975A8">
            <w:pPr>
              <w:rPr>
                <w:sz w:val="24"/>
                <w:szCs w:val="24"/>
              </w:rPr>
            </w:pPr>
            <w:r w:rsidRPr="00BF77CE">
              <w:rPr>
                <w:sz w:val="24"/>
                <w:szCs w:val="24"/>
              </w:rPr>
              <w:t>Ларионова М.А.</w:t>
            </w:r>
          </w:p>
        </w:tc>
        <w:tc>
          <w:tcPr>
            <w:tcW w:w="4821" w:type="dxa"/>
          </w:tcPr>
          <w:p w:rsidR="009975A8" w:rsidRPr="009975A8" w:rsidRDefault="009975A8" w:rsidP="009975A8">
            <w:pPr>
              <w:jc w:val="both"/>
              <w:rPr>
                <w:sz w:val="20"/>
                <w:szCs w:val="20"/>
              </w:rPr>
            </w:pPr>
            <w:r w:rsidRPr="009975A8">
              <w:rPr>
                <w:sz w:val="20"/>
                <w:szCs w:val="20"/>
              </w:rPr>
              <w:t xml:space="preserve">Права людей с инвалидностью: теория, законодательство, практика. Федеральный и региональный аспекты (на примере Пермского края). / М.А. Ларионова; Регион. обществ. </w:t>
            </w:r>
            <w:proofErr w:type="spellStart"/>
            <w:r w:rsidRPr="009975A8">
              <w:rPr>
                <w:sz w:val="20"/>
                <w:szCs w:val="20"/>
              </w:rPr>
              <w:t>организ</w:t>
            </w:r>
            <w:proofErr w:type="spellEnd"/>
            <w:r w:rsidRPr="009975A8">
              <w:rPr>
                <w:sz w:val="20"/>
                <w:szCs w:val="20"/>
              </w:rPr>
              <w:t xml:space="preserve">. людей </w:t>
            </w:r>
            <w:proofErr w:type="gramStart"/>
            <w:r w:rsidRPr="009975A8">
              <w:rPr>
                <w:sz w:val="20"/>
                <w:szCs w:val="20"/>
              </w:rPr>
              <w:t>с инвалид</w:t>
            </w:r>
            <w:proofErr w:type="gramEnd"/>
            <w:r w:rsidRPr="009975A8">
              <w:rPr>
                <w:sz w:val="20"/>
                <w:szCs w:val="20"/>
              </w:rPr>
              <w:t xml:space="preserve">. «Перспектива», г. Москва, </w:t>
            </w:r>
            <w:proofErr w:type="spellStart"/>
            <w:r w:rsidRPr="009975A8">
              <w:rPr>
                <w:sz w:val="20"/>
                <w:szCs w:val="20"/>
              </w:rPr>
              <w:t>Перм</w:t>
            </w:r>
            <w:proofErr w:type="spellEnd"/>
            <w:r w:rsidRPr="009975A8">
              <w:rPr>
                <w:sz w:val="20"/>
                <w:szCs w:val="20"/>
              </w:rPr>
              <w:t xml:space="preserve">. регион. обществ. благотворит. орг. «О-во помощи лицам с расстройствами </w:t>
            </w:r>
            <w:proofErr w:type="spellStart"/>
            <w:r w:rsidRPr="009975A8">
              <w:rPr>
                <w:sz w:val="20"/>
                <w:szCs w:val="20"/>
              </w:rPr>
              <w:t>аутист</w:t>
            </w:r>
            <w:proofErr w:type="spellEnd"/>
            <w:r w:rsidRPr="009975A8">
              <w:rPr>
                <w:sz w:val="20"/>
                <w:szCs w:val="20"/>
              </w:rPr>
              <w:t xml:space="preserve">. спектра», </w:t>
            </w:r>
            <w:proofErr w:type="spellStart"/>
            <w:r w:rsidRPr="009975A8">
              <w:rPr>
                <w:sz w:val="20"/>
                <w:szCs w:val="20"/>
              </w:rPr>
              <w:t>г.Пермь</w:t>
            </w:r>
            <w:proofErr w:type="spellEnd"/>
            <w:r w:rsidRPr="009975A8">
              <w:rPr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:rsidR="009975A8" w:rsidRPr="00BF77CE" w:rsidRDefault="009975A8" w:rsidP="009975A8">
            <w:pPr>
              <w:rPr>
                <w:sz w:val="24"/>
                <w:szCs w:val="24"/>
              </w:rPr>
            </w:pPr>
            <w:r w:rsidRPr="00BF77CE">
              <w:rPr>
                <w:sz w:val="24"/>
                <w:szCs w:val="24"/>
              </w:rPr>
              <w:t xml:space="preserve">Пермь: </w:t>
            </w:r>
            <w:proofErr w:type="spellStart"/>
            <w:r w:rsidRPr="00BF77CE">
              <w:rPr>
                <w:sz w:val="24"/>
                <w:szCs w:val="24"/>
              </w:rPr>
              <w:t>Астер</w:t>
            </w:r>
            <w:proofErr w:type="spellEnd"/>
            <w:r w:rsidRPr="00BF77CE">
              <w:rPr>
                <w:sz w:val="24"/>
                <w:szCs w:val="24"/>
              </w:rPr>
              <w:t>, 2015. – 168 с.</w:t>
            </w:r>
          </w:p>
        </w:tc>
        <w:tc>
          <w:tcPr>
            <w:tcW w:w="3260" w:type="dxa"/>
          </w:tcPr>
          <w:p w:rsidR="009975A8" w:rsidRPr="000F6132" w:rsidRDefault="009975A8" w:rsidP="009975A8">
            <w:pPr>
              <w:rPr>
                <w:sz w:val="24"/>
                <w:szCs w:val="24"/>
              </w:rPr>
            </w:pPr>
            <w:hyperlink r:id="rId31" w:history="1">
              <w:r w:rsidRPr="000F6132">
                <w:rPr>
                  <w:sz w:val="24"/>
                  <w:szCs w:val="24"/>
                </w:rPr>
                <w:t>http://perspektiva-inva.ru/userfiles/pravo/publication/Prava-liudei-s-invalidnostiu-Larionova-2015.pdf</w:t>
              </w:r>
            </w:hyperlink>
            <w:r w:rsidRPr="000F6132">
              <w:rPr>
                <w:sz w:val="24"/>
                <w:szCs w:val="24"/>
              </w:rPr>
              <w:t xml:space="preserve"> 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Ливенцева Н.А.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32" w:history="1">
              <w:r w:rsidRPr="00A22BBF">
                <w:rPr>
                  <w:sz w:val="24"/>
                  <w:szCs w:val="24"/>
                </w:rPr>
                <w:t>Обзор современных зарубежных исследований по проблемам инклюзивного образования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Психологическая наука и образование. 2011. №3. С.114-121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http://elibrary.ru/item.asp?id=17046481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Макарова И.А., Фролова М.Л., Рахимова Н.В.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33" w:history="1">
              <w:r w:rsidRPr="00A22BBF">
                <w:rPr>
                  <w:sz w:val="24"/>
                  <w:szCs w:val="24"/>
                </w:rPr>
                <w:t>Инклюзивное профессиональное образование: опыт внедрения в условиях Амурского педагогического колледжа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Психологическая наука и образование. 2014. №1. С.63-73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http://elibrary.ru/item.asp?id=21520101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 xml:space="preserve">Маркова М., </w:t>
            </w:r>
            <w:proofErr w:type="spellStart"/>
            <w:r w:rsidRPr="00A22BBF">
              <w:rPr>
                <w:sz w:val="24"/>
                <w:szCs w:val="24"/>
              </w:rPr>
              <w:t>Султаналиева</w:t>
            </w:r>
            <w:proofErr w:type="spellEnd"/>
            <w:r w:rsidRPr="00A22BBF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Активизм</w:t>
            </w:r>
            <w:proofErr w:type="spellEnd"/>
            <w:r w:rsidRPr="00A22BBF">
              <w:rPr>
                <w:sz w:val="24"/>
                <w:szCs w:val="24"/>
              </w:rPr>
              <w:t xml:space="preserve"> родителей в Казахстане: защита прав на </w:t>
            </w:r>
            <w:proofErr w:type="spellStart"/>
            <w:r w:rsidRPr="00A22BBF">
              <w:rPr>
                <w:sz w:val="24"/>
                <w:szCs w:val="24"/>
              </w:rPr>
              <w:t>образованиедетей</w:t>
            </w:r>
            <w:proofErr w:type="spellEnd"/>
            <w:r w:rsidRPr="00A22BBF">
              <w:rPr>
                <w:sz w:val="24"/>
                <w:szCs w:val="24"/>
              </w:rPr>
              <w:t xml:space="preserve"> с аутизмом фондом «</w:t>
            </w:r>
            <w:proofErr w:type="spellStart"/>
            <w:r w:rsidRPr="00A22BBF">
              <w:rPr>
                <w:sz w:val="24"/>
                <w:szCs w:val="24"/>
              </w:rPr>
              <w:t>Ашик</w:t>
            </w:r>
            <w:proofErr w:type="spellEnd"/>
            <w:r w:rsidRPr="00A22BBF">
              <w:rPr>
                <w:sz w:val="24"/>
                <w:szCs w:val="24"/>
              </w:rPr>
              <w:t xml:space="preserve"> </w:t>
            </w:r>
            <w:proofErr w:type="spellStart"/>
            <w:r w:rsidRPr="00A22BBF">
              <w:rPr>
                <w:sz w:val="24"/>
                <w:szCs w:val="24"/>
              </w:rPr>
              <w:t>Алем</w:t>
            </w:r>
            <w:proofErr w:type="spellEnd"/>
            <w:r w:rsidRPr="00A22BBF">
              <w:rPr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Журнал исследований социальной политики. 2013. Т.11. №4. С. 483-500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http://elibrary.ru/item.asp?id=21685266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Москвина А.В.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Инклюзивный подход к непрерывному образованию людей с ограниченными возможностями здоровья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hyperlink r:id="rId34" w:tooltip="Оглавления выпусков этого журнала" w:history="1">
              <w:r w:rsidRPr="00A22BBF">
                <w:rPr>
                  <w:sz w:val="24"/>
                  <w:szCs w:val="24"/>
                </w:rPr>
                <w:t>Непрерывное образование: XXI век</w:t>
              </w:r>
            </w:hyperlink>
            <w:r w:rsidRPr="00A22BBF">
              <w:rPr>
                <w:sz w:val="24"/>
                <w:szCs w:val="24"/>
              </w:rPr>
              <w:t>. 2013. №1. С.40-49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http://elibrary.ru/item.asp?id=21279082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Назарова Н.М.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35" w:history="1">
              <w:r w:rsidRPr="00A22BBF">
                <w:rPr>
                  <w:sz w:val="24"/>
                  <w:szCs w:val="24"/>
                </w:rPr>
                <w:t>К проблеме разработки теоретических и методологических основ образовательной интеграции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Психологическая наука и образование. 2011. №3. С.5-11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http://elibrary.ru/item.asp?id=17046469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</w:pPr>
            <w:r>
              <w:t xml:space="preserve">Перфильева М.Ю., Симонова Ю.П., </w:t>
            </w:r>
            <w:proofErr w:type="spellStart"/>
            <w:r>
              <w:t>Прушинский</w:t>
            </w:r>
            <w:proofErr w:type="spellEnd"/>
            <w:r>
              <w:t xml:space="preserve"> С.А.</w:t>
            </w:r>
          </w:p>
        </w:tc>
        <w:tc>
          <w:tcPr>
            <w:tcW w:w="4821" w:type="dxa"/>
          </w:tcPr>
          <w:p w:rsidR="009975A8" w:rsidRDefault="009975A8" w:rsidP="009975A8">
            <w:pPr>
              <w:jc w:val="both"/>
            </w:pPr>
            <w:r>
              <w:t xml:space="preserve">Участие общественных организаций инвалидов в развитии инклюзивного образования 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</w:pPr>
            <w:r>
              <w:t>М.: РООИ «Перспектива», 2012</w:t>
            </w:r>
          </w:p>
        </w:tc>
        <w:tc>
          <w:tcPr>
            <w:tcW w:w="3260" w:type="dxa"/>
          </w:tcPr>
          <w:p w:rsidR="009975A8" w:rsidRPr="009975A8" w:rsidRDefault="009975A8" w:rsidP="009975A8">
            <w:pPr>
              <w:jc w:val="both"/>
              <w:rPr>
                <w:sz w:val="20"/>
                <w:szCs w:val="20"/>
              </w:rPr>
            </w:pPr>
            <w:hyperlink r:id="rId36" w:history="1">
              <w:r w:rsidRPr="009975A8">
                <w:rPr>
                  <w:sz w:val="20"/>
                  <w:szCs w:val="20"/>
                </w:rPr>
                <w:t>http://nko.economy.gov.ru:81/data/files/dictionary/1455/62/%D0%98%D0%BD%D0%BA%D0%BB%D1%8E%D0%B7%D0%B8%D0%B2%D0%BD%D0%BE%D0%B5%20%D0%BE%D0%B1%D1%80%D0%B0%D0%B7%D0%BE%D0%B2%D0%B0%D0%BD%D0%B8%D0%B5.pdf</w:t>
              </w:r>
            </w:hyperlink>
            <w:r w:rsidRPr="009975A8">
              <w:rPr>
                <w:sz w:val="20"/>
                <w:szCs w:val="20"/>
              </w:rPr>
              <w:t xml:space="preserve"> </w:t>
            </w:r>
          </w:p>
        </w:tc>
      </w:tr>
      <w:tr w:rsidR="009975A8" w:rsidRPr="00A22BBF" w:rsidTr="00864EF6">
        <w:tc>
          <w:tcPr>
            <w:tcW w:w="675" w:type="dxa"/>
          </w:tcPr>
          <w:p w:rsidR="009975A8" w:rsidRPr="00A22BBF" w:rsidRDefault="009975A8" w:rsidP="00864EF6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27" w:type="dxa"/>
          </w:tcPr>
          <w:p w:rsidR="009975A8" w:rsidRPr="00A22BBF" w:rsidRDefault="009975A8" w:rsidP="00864EF6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4821" w:type="dxa"/>
          </w:tcPr>
          <w:p w:rsidR="009975A8" w:rsidRPr="00A22BBF" w:rsidRDefault="009975A8" w:rsidP="00864EF6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4677" w:type="dxa"/>
          </w:tcPr>
          <w:p w:rsidR="009975A8" w:rsidRPr="00A22BBF" w:rsidRDefault="009975A8" w:rsidP="00864EF6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Выходные данные </w:t>
            </w:r>
          </w:p>
        </w:tc>
        <w:tc>
          <w:tcPr>
            <w:tcW w:w="3260" w:type="dxa"/>
          </w:tcPr>
          <w:p w:rsidR="009975A8" w:rsidRPr="00A22BBF" w:rsidRDefault="009975A8" w:rsidP="00864EF6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>Адрес ресурса в сети Интернет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Раузе</w:t>
            </w:r>
            <w:proofErr w:type="spellEnd"/>
            <w:r w:rsidRPr="00A22BBF">
              <w:rPr>
                <w:sz w:val="24"/>
                <w:szCs w:val="24"/>
              </w:rPr>
              <w:t xml:space="preserve"> М., </w:t>
            </w:r>
            <w:proofErr w:type="spellStart"/>
            <w:r w:rsidRPr="00A22BBF">
              <w:rPr>
                <w:sz w:val="24"/>
                <w:szCs w:val="24"/>
              </w:rPr>
              <w:t>Лапхам</w:t>
            </w:r>
            <w:proofErr w:type="spellEnd"/>
            <w:r w:rsidRPr="00A22BBF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37" w:history="1">
              <w:r w:rsidRPr="00A22BBF">
                <w:rPr>
                  <w:sz w:val="24"/>
                  <w:szCs w:val="24"/>
                </w:rPr>
                <w:t>Долгий путь навстречу инклюзии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Журнал исследований социальной политики. 2013. Т.11. №4. С. 439-436</w:t>
            </w:r>
          </w:p>
        </w:tc>
        <w:tc>
          <w:tcPr>
            <w:tcW w:w="3260" w:type="dxa"/>
          </w:tcPr>
          <w:p w:rsidR="009975A8" w:rsidRPr="009975A8" w:rsidRDefault="009975A8" w:rsidP="009975A8">
            <w:pPr>
              <w:jc w:val="both"/>
            </w:pPr>
            <w:hyperlink r:id="rId38" w:history="1">
              <w:r w:rsidRPr="009975A8">
                <w:t>http://elibrary.ru/item.asp?id=21685263</w:t>
              </w:r>
            </w:hyperlink>
          </w:p>
          <w:p w:rsidR="009975A8" w:rsidRPr="009975A8" w:rsidRDefault="009975A8" w:rsidP="009975A8">
            <w:pPr>
              <w:jc w:val="both"/>
            </w:pP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Ручин</w:t>
            </w:r>
            <w:proofErr w:type="spellEnd"/>
            <w:r w:rsidRPr="00A22BBF"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Социальная безопасность российского общества в контексте социальной политики государства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39" w:history="1">
              <w:r w:rsidRPr="00A22BBF">
                <w:rPr>
                  <w:sz w:val="24"/>
                  <w:szCs w:val="24"/>
                </w:rPr>
                <w:t>Вестник Саратовского государственного технического университета</w:t>
              </w:r>
            </w:hyperlink>
            <w:r w:rsidRPr="00A22BBF">
              <w:rPr>
                <w:sz w:val="24"/>
                <w:szCs w:val="24"/>
              </w:rPr>
              <w:t>. 2011. № 2с. Т. 4. С.322-326</w:t>
            </w:r>
          </w:p>
        </w:tc>
        <w:tc>
          <w:tcPr>
            <w:tcW w:w="3260" w:type="dxa"/>
          </w:tcPr>
          <w:p w:rsidR="009975A8" w:rsidRPr="00EC0876" w:rsidRDefault="009975A8" w:rsidP="009975A8">
            <w:pPr>
              <w:jc w:val="both"/>
            </w:pPr>
            <w:r w:rsidRPr="00EC0876">
              <w:t>http://cyberleninka.ru/article/n/sotsialnaya-bezopasnost-rossiyskogo-obschestva-v-kontekste-sotsialnoy-politiki-gosudarstva</w:t>
            </w:r>
          </w:p>
        </w:tc>
      </w:tr>
      <w:tr w:rsidR="009975A8" w:rsidRPr="00A22BBF" w:rsidTr="005130FC">
        <w:trPr>
          <w:trHeight w:val="833"/>
        </w:trPr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A22BBF">
              <w:rPr>
                <w:sz w:val="24"/>
                <w:szCs w:val="24"/>
              </w:rPr>
              <w:t>Рыскина</w:t>
            </w:r>
            <w:proofErr w:type="spellEnd"/>
            <w:r w:rsidRPr="00A22BBF">
              <w:rPr>
                <w:sz w:val="24"/>
                <w:szCs w:val="24"/>
              </w:rPr>
              <w:t xml:space="preserve"> В.Л., Самсонова В.Е. (ред.)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 xml:space="preserve">Российские и зарубежные исследования в области инклюзивного образования. 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eastAsia="en-US"/>
              </w:rPr>
            </w:pPr>
            <w:r w:rsidRPr="00A22BBF">
              <w:rPr>
                <w:sz w:val="24"/>
                <w:szCs w:val="24"/>
              </w:rPr>
              <w:t>М.: ФОРУМ, 2012. – 208 с.</w:t>
            </w:r>
          </w:p>
        </w:tc>
        <w:tc>
          <w:tcPr>
            <w:tcW w:w="3260" w:type="dxa"/>
          </w:tcPr>
          <w:p w:rsidR="009975A8" w:rsidRDefault="009975A8" w:rsidP="009975A8">
            <w:pPr>
              <w:jc w:val="both"/>
            </w:pPr>
            <w:hyperlink r:id="rId40" w:history="1">
              <w:r w:rsidRPr="009975A8">
                <w:t>http://www.edu-open.ru/Portals/0/Documents/spec/Rossijskie_i_zarubezhnye_issledovanija_v_oblasti_inkljuzivnogo_obrazovanija.Sbornik.pdf</w:t>
              </w:r>
            </w:hyperlink>
          </w:p>
          <w:p w:rsidR="009975A8" w:rsidRPr="00EC0876" w:rsidRDefault="009975A8" w:rsidP="009975A8">
            <w:pPr>
              <w:jc w:val="both"/>
            </w:pP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F84571" w:rsidRDefault="009975A8" w:rsidP="009975A8">
            <w:pPr>
              <w:jc w:val="both"/>
            </w:pPr>
            <w:r w:rsidRPr="00F84571">
              <w:t>Семаго Н.Я., Семаго М.М., Семенович М.Л., Дмитриева Т.П., Аверина И.Е.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41" w:history="1">
              <w:r w:rsidRPr="00A22BBF">
                <w:rPr>
                  <w:sz w:val="24"/>
                  <w:szCs w:val="24"/>
                </w:rPr>
                <w:t>Инклюзивное образование как первый этап на пути к включающему обществу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w:history="1">
              <w:r w:rsidRPr="00A22BBF">
                <w:rPr>
                  <w:sz w:val="24"/>
                  <w:szCs w:val="24"/>
                </w:rPr>
                <w:t xml:space="preserve">Психологическая наука и образование. 2011. №1. С.51-59  </w:t>
              </w:r>
            </w:hyperlink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http://elibrary.ru/item.asp?id=15855140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Скрипова</w:t>
            </w:r>
            <w:proofErr w:type="spellEnd"/>
            <w:r w:rsidRPr="00A22BBF">
              <w:rPr>
                <w:sz w:val="24"/>
                <w:szCs w:val="24"/>
              </w:rPr>
              <w:t xml:space="preserve"> Н.Е.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Инклюзивное образование в условиях нового законодательства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Психология образования в поликультурном пространстве. 2014. №26(2). С.84-90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http://elibrary.ru/item.asp?id=21845800</w:t>
            </w:r>
          </w:p>
        </w:tc>
      </w:tr>
      <w:tr w:rsidR="009975A8" w:rsidRPr="00A22BBF" w:rsidTr="00E54041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Соловей Р.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Методологический гид для учреждений общего начального и среднего образования «Инклюзивное образование»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Кишинев, 2014. – 155 с.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http://www.keystonemoldova.md/assets/documents/ru/publications/Guide-inclusive-education_rus.pdf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Суворов А.В.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42" w:history="1">
              <w:r w:rsidRPr="00A22BBF">
                <w:rPr>
                  <w:sz w:val="24"/>
                  <w:szCs w:val="24"/>
                </w:rPr>
                <w:t>Инклюзивное образование и личностная инклюзия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Психологическая наука и образование. 2011. №3. С.27-31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http://elibrary.ru/item.asp?id=17046472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Судакова Н.Е.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43" w:history="1">
              <w:r w:rsidRPr="00A22BBF">
                <w:rPr>
                  <w:sz w:val="24"/>
                  <w:szCs w:val="24"/>
                </w:rPr>
                <w:t>Инклюзивное образование в России как путь социальной интеграции детей с особыми образовательными потребностями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hyperlink r:id="rId44" w:history="1">
              <w:proofErr w:type="spellStart"/>
              <w:r w:rsidRPr="00A22BBF">
                <w:rPr>
                  <w:sz w:val="24"/>
                  <w:szCs w:val="24"/>
                </w:rPr>
                <w:t>ФӘн</w:t>
              </w:r>
              <w:proofErr w:type="spellEnd"/>
              <w:r w:rsidRPr="00A22BBF">
                <w:rPr>
                  <w:sz w:val="24"/>
                  <w:szCs w:val="24"/>
                </w:rPr>
                <w:t>-наука</w:t>
              </w:r>
            </w:hyperlink>
            <w:r w:rsidRPr="00A22BBF">
              <w:rPr>
                <w:sz w:val="24"/>
                <w:szCs w:val="24"/>
              </w:rPr>
              <w:t>. 2011. </w:t>
            </w:r>
            <w:hyperlink r:id="rId45" w:history="1">
              <w:r w:rsidRPr="00A22BBF">
                <w:rPr>
                  <w:sz w:val="24"/>
                  <w:szCs w:val="24"/>
                </w:rPr>
                <w:t>№ 2</w:t>
              </w:r>
            </w:hyperlink>
            <w:r w:rsidRPr="00A22BBF">
              <w:rPr>
                <w:sz w:val="24"/>
                <w:szCs w:val="24"/>
              </w:rPr>
              <w:t>. С. 32-34.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http://elibrary.ru/item.asp?id=17844616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Хартблей</w:t>
            </w:r>
            <w:proofErr w:type="spellEnd"/>
            <w:r w:rsidRPr="00A22BBF">
              <w:rPr>
                <w:sz w:val="24"/>
                <w:szCs w:val="24"/>
              </w:rPr>
              <w:t xml:space="preserve"> К., </w:t>
            </w:r>
            <w:proofErr w:type="spellStart"/>
            <w:r w:rsidRPr="00A22BBF">
              <w:rPr>
                <w:sz w:val="24"/>
                <w:szCs w:val="24"/>
              </w:rPr>
              <w:t>Айылчиева</w:t>
            </w:r>
            <w:proofErr w:type="spellEnd"/>
            <w:r w:rsidRPr="00A22BBF">
              <w:rPr>
                <w:sz w:val="24"/>
                <w:szCs w:val="24"/>
              </w:rPr>
              <w:t xml:space="preserve"> Г.О.</w:t>
            </w:r>
          </w:p>
        </w:tc>
        <w:tc>
          <w:tcPr>
            <w:tcW w:w="4821" w:type="dxa"/>
          </w:tcPr>
          <w:p w:rsidR="009975A8" w:rsidRDefault="009975A8" w:rsidP="009975A8">
            <w:pPr>
              <w:jc w:val="both"/>
            </w:pPr>
            <w:hyperlink r:id="rId46" w:history="1">
              <w:r w:rsidRPr="00A22BBF">
                <w:rPr>
                  <w:sz w:val="24"/>
                  <w:szCs w:val="24"/>
                </w:rPr>
                <w:t>«Воспитание детей без комплексов»: достижения и пробелы инклюзивного образования на севере Кыргызстана</w:t>
              </w:r>
            </w:hyperlink>
          </w:p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Журнал исследований социальной политики. 2013. Т.11. №4. С. 517-532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http://elibrary.ru/item.asp?id=21685268</w:t>
            </w:r>
          </w:p>
        </w:tc>
      </w:tr>
      <w:tr w:rsidR="009975A8" w:rsidRPr="00A22BBF" w:rsidTr="00FB7F97">
        <w:tc>
          <w:tcPr>
            <w:tcW w:w="675" w:type="dxa"/>
          </w:tcPr>
          <w:p w:rsidR="009975A8" w:rsidRPr="00A22BBF" w:rsidRDefault="009975A8" w:rsidP="00FB7F97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27" w:type="dxa"/>
          </w:tcPr>
          <w:p w:rsidR="009975A8" w:rsidRPr="00A22BBF" w:rsidRDefault="009975A8" w:rsidP="00FB7F97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4821" w:type="dxa"/>
          </w:tcPr>
          <w:p w:rsidR="009975A8" w:rsidRPr="00A22BBF" w:rsidRDefault="009975A8" w:rsidP="00FB7F97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4677" w:type="dxa"/>
          </w:tcPr>
          <w:p w:rsidR="009975A8" w:rsidRPr="00A22BBF" w:rsidRDefault="009975A8" w:rsidP="00FB7F97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 xml:space="preserve">Выходные данные </w:t>
            </w:r>
          </w:p>
        </w:tc>
        <w:tc>
          <w:tcPr>
            <w:tcW w:w="3260" w:type="dxa"/>
          </w:tcPr>
          <w:p w:rsidR="009975A8" w:rsidRPr="00A22BBF" w:rsidRDefault="009975A8" w:rsidP="00FB7F97">
            <w:pPr>
              <w:jc w:val="both"/>
              <w:rPr>
                <w:b/>
                <w:sz w:val="24"/>
                <w:szCs w:val="24"/>
              </w:rPr>
            </w:pPr>
            <w:r w:rsidRPr="00A22BBF">
              <w:rPr>
                <w:b/>
                <w:sz w:val="24"/>
                <w:szCs w:val="24"/>
              </w:rPr>
              <w:t>Адрес ресурса в сети Интернет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Шевелева Д.Е.</w:t>
            </w:r>
          </w:p>
        </w:tc>
        <w:tc>
          <w:tcPr>
            <w:tcW w:w="4821" w:type="dxa"/>
          </w:tcPr>
          <w:p w:rsidR="009975A8" w:rsidRPr="00F84571" w:rsidRDefault="009975A8" w:rsidP="009975A8">
            <w:pPr>
              <w:jc w:val="both"/>
            </w:pPr>
            <w:r w:rsidRPr="00F84571">
              <w:t xml:space="preserve">Особенности организации </w:t>
            </w:r>
          </w:p>
          <w:p w:rsidR="009975A8" w:rsidRPr="00F84571" w:rsidRDefault="009975A8" w:rsidP="009975A8">
            <w:pPr>
              <w:jc w:val="both"/>
            </w:pPr>
            <w:r w:rsidRPr="00F84571">
              <w:t xml:space="preserve">инклюзивного образования </w:t>
            </w:r>
          </w:p>
          <w:p w:rsidR="009975A8" w:rsidRPr="00F84571" w:rsidRDefault="009975A8" w:rsidP="009975A8">
            <w:pPr>
              <w:jc w:val="both"/>
            </w:pPr>
            <w:r w:rsidRPr="00F84571">
              <w:t xml:space="preserve">в России и за рубежом </w:t>
            </w:r>
          </w:p>
          <w:p w:rsidR="009975A8" w:rsidRPr="00F84571" w:rsidRDefault="009975A8" w:rsidP="009975A8">
            <w:pPr>
              <w:jc w:val="both"/>
            </w:pPr>
            <w:r w:rsidRPr="00F84571">
              <w:t>(компаративистское исследование)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Проблемы современного образования. 2014. №5. С. 105-115</w:t>
            </w:r>
          </w:p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http://www.pmedu.ru</w:t>
            </w:r>
          </w:p>
        </w:tc>
        <w:tc>
          <w:tcPr>
            <w:tcW w:w="3260" w:type="dxa"/>
          </w:tcPr>
          <w:p w:rsidR="009975A8" w:rsidRPr="00F84571" w:rsidRDefault="009975A8" w:rsidP="009975A8">
            <w:pPr>
              <w:jc w:val="both"/>
            </w:pPr>
            <w:r w:rsidRPr="00F84571">
              <w:t>http://cyberleninka.ru/article/n/osobennosti-organizatsii-inklyuzivnogo-obrazovaniya-v-rossii-i-za-rubezhom-komparativistskoe-issledovanie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Шеманов</w:t>
            </w:r>
            <w:proofErr w:type="spellEnd"/>
            <w:r w:rsidRPr="00A22BBF">
              <w:rPr>
                <w:sz w:val="24"/>
                <w:szCs w:val="24"/>
              </w:rPr>
              <w:t xml:space="preserve"> А.Ю., Попова Н.Т.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47" w:history="1">
              <w:r w:rsidRPr="00A22BBF">
                <w:rPr>
                  <w:sz w:val="24"/>
                  <w:szCs w:val="24"/>
                </w:rPr>
                <w:t>Инклюзия в культурологической перспективе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w:history="1">
              <w:r w:rsidRPr="00A22BBF">
                <w:rPr>
                  <w:sz w:val="24"/>
                  <w:szCs w:val="24"/>
                </w:rPr>
                <w:t>Психологическая наука и образование. 2011. №1. С.</w:t>
              </w:r>
            </w:hyperlink>
            <w:r w:rsidRPr="00A22BBF">
              <w:rPr>
                <w:sz w:val="24"/>
                <w:szCs w:val="24"/>
              </w:rPr>
              <w:t>74-82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http://elibrary.ru/item.asp?id=15855145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 xml:space="preserve">Шмидт В., </w:t>
            </w:r>
            <w:proofErr w:type="spellStart"/>
            <w:r w:rsidRPr="00A22BBF">
              <w:rPr>
                <w:sz w:val="24"/>
                <w:szCs w:val="24"/>
              </w:rPr>
              <w:t>Панчоха</w:t>
            </w:r>
            <w:proofErr w:type="spellEnd"/>
            <w:r w:rsidRPr="00A22BBF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4821" w:type="dxa"/>
          </w:tcPr>
          <w:p w:rsidR="009975A8" w:rsidRDefault="009975A8" w:rsidP="009975A8">
            <w:pPr>
              <w:jc w:val="both"/>
            </w:pPr>
            <w:hyperlink r:id="rId48" w:history="1">
              <w:r w:rsidRPr="00A22BBF">
                <w:rPr>
                  <w:sz w:val="24"/>
                  <w:szCs w:val="24"/>
                </w:rPr>
                <w:t xml:space="preserve">Модели </w:t>
              </w:r>
              <w:proofErr w:type="spellStart"/>
              <w:r w:rsidRPr="00A22BBF">
                <w:rPr>
                  <w:sz w:val="24"/>
                  <w:szCs w:val="24"/>
                </w:rPr>
                <w:t>легитимизации</w:t>
              </w:r>
              <w:proofErr w:type="spellEnd"/>
              <w:r w:rsidRPr="00A22BBF">
                <w:rPr>
                  <w:sz w:val="24"/>
                  <w:szCs w:val="24"/>
                </w:rPr>
                <w:t xml:space="preserve"> инклюзивного образования в Чехии</w:t>
              </w:r>
            </w:hyperlink>
          </w:p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Журнал исследований социальной политики. 2013. Т.11. №4. С. 547-560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http://elibrary.ru/item.asp?id=21685270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Ярская</w:t>
            </w:r>
            <w:proofErr w:type="spellEnd"/>
            <w:r w:rsidRPr="00A22BBF">
              <w:rPr>
                <w:sz w:val="24"/>
                <w:szCs w:val="24"/>
              </w:rPr>
              <w:t xml:space="preserve"> В.Н., Бабаян И.В.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49" w:history="1">
              <w:r w:rsidRPr="00A22BBF">
                <w:rPr>
                  <w:sz w:val="24"/>
                  <w:szCs w:val="24"/>
                </w:rPr>
                <w:t>Инклюзивная молодеж</w:t>
              </w:r>
              <w:bookmarkStart w:id="0" w:name="_GoBack"/>
              <w:bookmarkEnd w:id="0"/>
              <w:r w:rsidRPr="00A22BBF">
                <w:rPr>
                  <w:sz w:val="24"/>
                  <w:szCs w:val="24"/>
                </w:rPr>
                <w:t>ная политика нового поколения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50" w:history="1">
              <w:r w:rsidRPr="00A22BBF">
                <w:rPr>
                  <w:sz w:val="24"/>
                  <w:szCs w:val="24"/>
                </w:rPr>
                <w:t>Вестник Саратовского государственного технического университета</w:t>
              </w:r>
            </w:hyperlink>
            <w:r w:rsidRPr="00A22BBF">
              <w:rPr>
                <w:sz w:val="24"/>
                <w:szCs w:val="24"/>
              </w:rPr>
              <w:t>. 2014. Т. 4. </w:t>
            </w:r>
            <w:hyperlink r:id="rId51" w:history="1">
              <w:r w:rsidRPr="00A22BBF">
                <w:rPr>
                  <w:sz w:val="24"/>
                  <w:szCs w:val="24"/>
                </w:rPr>
                <w:t>№ 1 (77)</w:t>
              </w:r>
            </w:hyperlink>
            <w:r w:rsidRPr="00A22BBF">
              <w:rPr>
                <w:sz w:val="24"/>
                <w:szCs w:val="24"/>
              </w:rPr>
              <w:t>. С. 267-272.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http://elibrary.ru/item.asp?id=23091873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Ярская</w:t>
            </w:r>
            <w:proofErr w:type="spellEnd"/>
            <w:r w:rsidRPr="00A22BBF">
              <w:rPr>
                <w:sz w:val="24"/>
                <w:szCs w:val="24"/>
              </w:rPr>
              <w:t xml:space="preserve">-Смирнова Е.Р., </w:t>
            </w:r>
            <w:proofErr w:type="spellStart"/>
            <w:r w:rsidRPr="00A22BBF">
              <w:rPr>
                <w:sz w:val="24"/>
                <w:szCs w:val="24"/>
              </w:rPr>
              <w:t>Ярская</w:t>
            </w:r>
            <w:proofErr w:type="spellEnd"/>
            <w:r w:rsidRPr="00A22BBF"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52" w:history="1">
              <w:r w:rsidRPr="00A22BBF">
                <w:rPr>
                  <w:sz w:val="24"/>
                  <w:szCs w:val="24"/>
                </w:rPr>
                <w:t>Социальная сплоченность: направления теоретической дискуссии и перспективы социальной политики</w:t>
              </w:r>
            </w:hyperlink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r:id="rId53" w:history="1">
              <w:r w:rsidRPr="00A22BBF">
                <w:rPr>
                  <w:sz w:val="24"/>
                  <w:szCs w:val="24"/>
                </w:rPr>
                <w:t>Журнал социологии и социальной антропологии</w:t>
              </w:r>
            </w:hyperlink>
            <w:r w:rsidRPr="00A22BBF">
              <w:rPr>
                <w:sz w:val="24"/>
                <w:szCs w:val="24"/>
              </w:rPr>
              <w:t>. 2014. Т. XVII. </w:t>
            </w:r>
            <w:hyperlink r:id="rId54" w:history="1">
              <w:r w:rsidRPr="00A22BBF">
                <w:rPr>
                  <w:sz w:val="24"/>
                  <w:szCs w:val="24"/>
                </w:rPr>
                <w:t>№ 4 (75)</w:t>
              </w:r>
            </w:hyperlink>
            <w:r w:rsidRPr="00A22BBF">
              <w:rPr>
                <w:sz w:val="24"/>
                <w:szCs w:val="24"/>
              </w:rPr>
              <w:t>. С. 41-61.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http://elibrary.ru/item.asp?id=22737530</w:t>
            </w:r>
          </w:p>
        </w:tc>
      </w:tr>
      <w:tr w:rsidR="009975A8" w:rsidRPr="00A22BBF" w:rsidTr="00EC0876"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proofErr w:type="spellStart"/>
            <w:r w:rsidRPr="00A22BBF">
              <w:rPr>
                <w:sz w:val="24"/>
                <w:szCs w:val="24"/>
              </w:rPr>
              <w:t>Daniels</w:t>
            </w:r>
            <w:proofErr w:type="spellEnd"/>
            <w:r w:rsidRPr="00A22BBF">
              <w:rPr>
                <w:sz w:val="24"/>
                <w:szCs w:val="24"/>
              </w:rPr>
              <w:t xml:space="preserve"> H.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val="en-US"/>
              </w:rPr>
            </w:pPr>
            <w:r w:rsidRPr="00A22BBF">
              <w:rPr>
                <w:sz w:val="24"/>
                <w:szCs w:val="24"/>
                <w:lang w:val="en-US"/>
              </w:rPr>
              <w:t>Exclusion from school and its consequences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hyperlink w:history="1">
              <w:r w:rsidRPr="00A22BBF">
                <w:rPr>
                  <w:sz w:val="24"/>
                  <w:szCs w:val="24"/>
                </w:rPr>
                <w:t xml:space="preserve">Психологическая наука и образование. 2011. №1. С.38-50  </w:t>
              </w:r>
            </w:hyperlink>
          </w:p>
        </w:tc>
        <w:tc>
          <w:tcPr>
            <w:tcW w:w="3260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http://elibrary.ru/item.asp?id=15855136</w:t>
            </w:r>
          </w:p>
        </w:tc>
      </w:tr>
      <w:tr w:rsidR="009975A8" w:rsidRPr="00A22BBF" w:rsidTr="00EC0876">
        <w:trPr>
          <w:trHeight w:val="833"/>
        </w:trPr>
        <w:tc>
          <w:tcPr>
            <w:tcW w:w="675" w:type="dxa"/>
          </w:tcPr>
          <w:p w:rsidR="009975A8" w:rsidRPr="00A22BBF" w:rsidRDefault="009975A8" w:rsidP="009975A8">
            <w:pPr>
              <w:pStyle w:val="a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975A8" w:rsidRPr="00A22BBF" w:rsidRDefault="009975A8" w:rsidP="009975A8">
            <w:pPr>
              <w:rPr>
                <w:sz w:val="24"/>
                <w:szCs w:val="24"/>
                <w:lang w:val="en-US"/>
              </w:rPr>
            </w:pPr>
            <w:proofErr w:type="spellStart"/>
            <w:r w:rsidRPr="00A22BBF">
              <w:rPr>
                <w:sz w:val="24"/>
                <w:szCs w:val="24"/>
                <w:lang w:val="en-US"/>
              </w:rPr>
              <w:t>Tsyrlina-Spady</w:t>
            </w:r>
            <w:proofErr w:type="spellEnd"/>
            <w:r w:rsidRPr="00A22BBF">
              <w:rPr>
                <w:sz w:val="24"/>
                <w:szCs w:val="24"/>
                <w:lang w:val="en-US"/>
              </w:rPr>
              <w:t xml:space="preserve"> T., Jones V.L., Cote D.L., Pierson M.</w:t>
            </w:r>
          </w:p>
        </w:tc>
        <w:tc>
          <w:tcPr>
            <w:tcW w:w="4821" w:type="dxa"/>
          </w:tcPr>
          <w:p w:rsidR="009975A8" w:rsidRPr="00A22BBF" w:rsidRDefault="009975A8" w:rsidP="009975A8">
            <w:pPr>
              <w:jc w:val="both"/>
              <w:rPr>
                <w:sz w:val="24"/>
                <w:szCs w:val="24"/>
                <w:lang w:val="en-US"/>
              </w:rPr>
            </w:pPr>
            <w:r w:rsidRPr="00A22BBF">
              <w:rPr>
                <w:sz w:val="24"/>
                <w:szCs w:val="24"/>
                <w:lang w:val="en-US"/>
              </w:rPr>
              <w:t xml:space="preserve">Special education inclusionary practices: an overview of Russia and the United States  </w:t>
            </w:r>
          </w:p>
        </w:tc>
        <w:tc>
          <w:tcPr>
            <w:tcW w:w="4677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hyperlink r:id="rId55" w:tooltip="Оглавления выпусков этого журнала" w:history="1">
              <w:r w:rsidRPr="00A22BBF">
                <w:rPr>
                  <w:sz w:val="24"/>
                  <w:szCs w:val="24"/>
                </w:rPr>
                <w:t>Образование</w:t>
              </w:r>
            </w:hyperlink>
            <w:r w:rsidRPr="00A22BBF">
              <w:rPr>
                <w:sz w:val="24"/>
                <w:szCs w:val="24"/>
              </w:rPr>
              <w:t xml:space="preserve"> и саморазвитие. 2014. №2(40). С.212-216 </w:t>
            </w:r>
          </w:p>
        </w:tc>
        <w:tc>
          <w:tcPr>
            <w:tcW w:w="3260" w:type="dxa"/>
          </w:tcPr>
          <w:p w:rsidR="009975A8" w:rsidRPr="00A22BBF" w:rsidRDefault="009975A8" w:rsidP="009975A8">
            <w:pPr>
              <w:rPr>
                <w:sz w:val="24"/>
                <w:szCs w:val="24"/>
              </w:rPr>
            </w:pPr>
            <w:r w:rsidRPr="00A22BBF">
              <w:rPr>
                <w:sz w:val="24"/>
                <w:szCs w:val="24"/>
              </w:rPr>
              <w:t>http://elibrary.ru/item.asp?id=21731220</w:t>
            </w:r>
          </w:p>
        </w:tc>
      </w:tr>
    </w:tbl>
    <w:p w:rsidR="0095727E" w:rsidRDefault="0095727E" w:rsidP="0095727E">
      <w:pPr>
        <w:jc w:val="both"/>
      </w:pPr>
    </w:p>
    <w:p w:rsidR="00EB42E9" w:rsidRDefault="00EB42E9" w:rsidP="0095727E">
      <w:pPr>
        <w:jc w:val="both"/>
      </w:pPr>
    </w:p>
    <w:p w:rsidR="00EB42E9" w:rsidRDefault="00EB42E9" w:rsidP="0095727E">
      <w:pPr>
        <w:jc w:val="both"/>
      </w:pPr>
      <w:r>
        <w:t>Составители:</w:t>
      </w:r>
    </w:p>
    <w:p w:rsidR="00EB42E9" w:rsidRDefault="00EB42E9" w:rsidP="0095727E">
      <w:pPr>
        <w:jc w:val="both"/>
      </w:pPr>
      <w:proofErr w:type="spellStart"/>
      <w:r>
        <w:t>к.псх.н</w:t>
      </w:r>
      <w:proofErr w:type="spellEnd"/>
      <w:r>
        <w:t>. Петрова И.В.,</w:t>
      </w:r>
    </w:p>
    <w:p w:rsidR="00EB42E9" w:rsidRPr="00042FCC" w:rsidRDefault="00EB42E9" w:rsidP="0095727E">
      <w:pPr>
        <w:jc w:val="both"/>
      </w:pPr>
      <w:proofErr w:type="spellStart"/>
      <w:r>
        <w:t>к.псх.н</w:t>
      </w:r>
      <w:proofErr w:type="spellEnd"/>
      <w:r>
        <w:t>., доц. Пугачева С.Г.</w:t>
      </w:r>
    </w:p>
    <w:sectPr w:rsidR="00EB42E9" w:rsidRPr="00042FCC" w:rsidSect="00BF77CE">
      <w:footerReference w:type="even" r:id="rId56"/>
      <w:footerReference w:type="default" r:id="rId57"/>
      <w:headerReference w:type="first" r:id="rId58"/>
      <w:pgSz w:w="16838" w:h="11906" w:orient="landscape"/>
      <w:pgMar w:top="993" w:right="1103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ADE" w:rsidRDefault="00793ADE">
      <w:r>
        <w:separator/>
      </w:r>
    </w:p>
  </w:endnote>
  <w:endnote w:type="continuationSeparator" w:id="0">
    <w:p w:rsidR="00793ADE" w:rsidRDefault="0079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F8F" w:rsidRDefault="009E6F8F" w:rsidP="009E6F8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E6F8F" w:rsidRDefault="009E6F8F" w:rsidP="009E6F8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F8F" w:rsidRDefault="009E6F8F" w:rsidP="009E6F8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75A8">
      <w:rPr>
        <w:rStyle w:val="a5"/>
        <w:noProof/>
      </w:rPr>
      <w:t>6</w:t>
    </w:r>
    <w:r>
      <w:rPr>
        <w:rStyle w:val="a5"/>
      </w:rPr>
      <w:fldChar w:fldCharType="end"/>
    </w:r>
  </w:p>
  <w:p w:rsidR="009E6F8F" w:rsidRDefault="009E6F8F" w:rsidP="009E6F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ADE" w:rsidRDefault="00793ADE">
      <w:r>
        <w:separator/>
      </w:r>
    </w:p>
  </w:footnote>
  <w:footnote w:type="continuationSeparator" w:id="0">
    <w:p w:rsidR="00793ADE" w:rsidRDefault="00793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E05" w:rsidRDefault="00F15E05" w:rsidP="00F15E05">
    <w:pPr>
      <w:keepNext/>
      <w:widowControl w:val="0"/>
      <w:contextualSpacing/>
      <w:jc w:val="right"/>
      <w:rPr>
        <w:b/>
        <w:bCs w:val="0"/>
        <w:color w:val="auto"/>
        <w:sz w:val="18"/>
        <w:szCs w:val="18"/>
        <w:lang w:eastAsia="ar-SA"/>
      </w:rPr>
    </w:pPr>
    <w:r>
      <w:rPr>
        <w:b/>
        <w:bCs w:val="0"/>
        <w:sz w:val="18"/>
        <w:szCs w:val="18"/>
        <w:lang w:eastAsia="ar-SA"/>
      </w:rPr>
      <w:t>МИНИСТЕРСТВО ОБРАЗОВАНИЯ И НАУКИ РОССИЙСКОЙ ФЕДЕРАЦИИ</w:t>
    </w:r>
  </w:p>
  <w:p w:rsidR="00F15E05" w:rsidRDefault="00F15E05" w:rsidP="00F15E05">
    <w:pPr>
      <w:pStyle w:val="af3"/>
      <w:jc w:val="right"/>
      <w:rPr>
        <w:rFonts w:asciiTheme="minorHAnsi" w:eastAsiaTheme="minorHAnsi" w:hAnsiTheme="minorHAnsi" w:cstheme="minorBidi"/>
        <w:bCs w:val="0"/>
        <w:sz w:val="18"/>
        <w:szCs w:val="18"/>
        <w:lang w:eastAsia="en-US"/>
      </w:rPr>
    </w:pPr>
    <w:r>
      <w:rPr>
        <w:b/>
        <w:bCs w:val="0"/>
        <w:sz w:val="18"/>
        <w:szCs w:val="18"/>
        <w:lang w:eastAsia="ar-SA"/>
      </w:rPr>
      <w:t>ФГАОУ ВПО «</w:t>
    </w:r>
    <w:proofErr w:type="gramStart"/>
    <w:r>
      <w:rPr>
        <w:b/>
        <w:bCs w:val="0"/>
        <w:sz w:val="18"/>
        <w:szCs w:val="18"/>
        <w:lang w:eastAsia="ar-SA"/>
      </w:rPr>
      <w:t>СЕВЕРО-КАВКАЗСКИЙ</w:t>
    </w:r>
    <w:proofErr w:type="gramEnd"/>
    <w:r>
      <w:rPr>
        <w:b/>
        <w:bCs w:val="0"/>
        <w:sz w:val="18"/>
        <w:szCs w:val="18"/>
        <w:lang w:eastAsia="ar-SA"/>
      </w:rPr>
      <w:t xml:space="preserve"> ФЕДЕРАЛЬНЫЙ УНИВЕРСИТЕТ»</w:t>
    </w:r>
  </w:p>
  <w:p w:rsidR="00F15E05" w:rsidRDefault="00F15E05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A27A8"/>
    <w:multiLevelType w:val="hybridMultilevel"/>
    <w:tmpl w:val="95D0F9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44FC"/>
    <w:rsid w:val="000044FC"/>
    <w:rsid w:val="00021E86"/>
    <w:rsid w:val="00042FCC"/>
    <w:rsid w:val="000544BE"/>
    <w:rsid w:val="000904C5"/>
    <w:rsid w:val="000A194E"/>
    <w:rsid w:val="000A397B"/>
    <w:rsid w:val="000A6D90"/>
    <w:rsid w:val="000A6ECB"/>
    <w:rsid w:val="000B1B96"/>
    <w:rsid w:val="000B60D4"/>
    <w:rsid w:val="000D0270"/>
    <w:rsid w:val="000F6132"/>
    <w:rsid w:val="00121BB4"/>
    <w:rsid w:val="00133526"/>
    <w:rsid w:val="00135DBE"/>
    <w:rsid w:val="00142141"/>
    <w:rsid w:val="0018697B"/>
    <w:rsid w:val="001970C1"/>
    <w:rsid w:val="001C7093"/>
    <w:rsid w:val="001D719A"/>
    <w:rsid w:val="001E714D"/>
    <w:rsid w:val="00202EFD"/>
    <w:rsid w:val="00215172"/>
    <w:rsid w:val="00225FA9"/>
    <w:rsid w:val="00237BC4"/>
    <w:rsid w:val="00250B0B"/>
    <w:rsid w:val="002648C2"/>
    <w:rsid w:val="002E029D"/>
    <w:rsid w:val="003425C6"/>
    <w:rsid w:val="003867BA"/>
    <w:rsid w:val="00395AA9"/>
    <w:rsid w:val="003A5065"/>
    <w:rsid w:val="003C0310"/>
    <w:rsid w:val="003C1968"/>
    <w:rsid w:val="003D4235"/>
    <w:rsid w:val="004041F3"/>
    <w:rsid w:val="00413EA4"/>
    <w:rsid w:val="00433995"/>
    <w:rsid w:val="00433A36"/>
    <w:rsid w:val="004946F2"/>
    <w:rsid w:val="004A135A"/>
    <w:rsid w:val="004A2A21"/>
    <w:rsid w:val="004C64CC"/>
    <w:rsid w:val="004D2F74"/>
    <w:rsid w:val="004F12A0"/>
    <w:rsid w:val="00572EDB"/>
    <w:rsid w:val="005D2DB7"/>
    <w:rsid w:val="005F262F"/>
    <w:rsid w:val="005F581D"/>
    <w:rsid w:val="00600761"/>
    <w:rsid w:val="00611136"/>
    <w:rsid w:val="006332B6"/>
    <w:rsid w:val="0063407D"/>
    <w:rsid w:val="006348E3"/>
    <w:rsid w:val="00681F79"/>
    <w:rsid w:val="00685DD9"/>
    <w:rsid w:val="006863E9"/>
    <w:rsid w:val="00686FC4"/>
    <w:rsid w:val="006B5239"/>
    <w:rsid w:val="006C2146"/>
    <w:rsid w:val="006E78E0"/>
    <w:rsid w:val="00717E6A"/>
    <w:rsid w:val="00722A87"/>
    <w:rsid w:val="007343AC"/>
    <w:rsid w:val="00740342"/>
    <w:rsid w:val="007544CA"/>
    <w:rsid w:val="007629A2"/>
    <w:rsid w:val="00771E2B"/>
    <w:rsid w:val="00793ADE"/>
    <w:rsid w:val="007A6D19"/>
    <w:rsid w:val="00822604"/>
    <w:rsid w:val="008513A5"/>
    <w:rsid w:val="00866C13"/>
    <w:rsid w:val="0087718E"/>
    <w:rsid w:val="008B3937"/>
    <w:rsid w:val="008C1C60"/>
    <w:rsid w:val="008D04DD"/>
    <w:rsid w:val="008E424C"/>
    <w:rsid w:val="008F634E"/>
    <w:rsid w:val="00902FC2"/>
    <w:rsid w:val="00955F90"/>
    <w:rsid w:val="0095727E"/>
    <w:rsid w:val="0096316C"/>
    <w:rsid w:val="00970EE3"/>
    <w:rsid w:val="009825F3"/>
    <w:rsid w:val="009975A8"/>
    <w:rsid w:val="009D3B7F"/>
    <w:rsid w:val="009E6F8F"/>
    <w:rsid w:val="009F2F1D"/>
    <w:rsid w:val="00A22B2A"/>
    <w:rsid w:val="00A22BBF"/>
    <w:rsid w:val="00A257C0"/>
    <w:rsid w:val="00A62F03"/>
    <w:rsid w:val="00A9061F"/>
    <w:rsid w:val="00A938B6"/>
    <w:rsid w:val="00AC4AD6"/>
    <w:rsid w:val="00B27879"/>
    <w:rsid w:val="00B42A4A"/>
    <w:rsid w:val="00B547CB"/>
    <w:rsid w:val="00B556B5"/>
    <w:rsid w:val="00B67CC9"/>
    <w:rsid w:val="00B92449"/>
    <w:rsid w:val="00B94B77"/>
    <w:rsid w:val="00BB3ABD"/>
    <w:rsid w:val="00BF77CE"/>
    <w:rsid w:val="00C368C4"/>
    <w:rsid w:val="00C4119C"/>
    <w:rsid w:val="00C47C1C"/>
    <w:rsid w:val="00C852B1"/>
    <w:rsid w:val="00CA4B17"/>
    <w:rsid w:val="00CB494B"/>
    <w:rsid w:val="00CC145D"/>
    <w:rsid w:val="00CC68FF"/>
    <w:rsid w:val="00D41825"/>
    <w:rsid w:val="00DB174B"/>
    <w:rsid w:val="00DB25A3"/>
    <w:rsid w:val="00DD28D9"/>
    <w:rsid w:val="00DD3E9E"/>
    <w:rsid w:val="00DE3805"/>
    <w:rsid w:val="00DE3828"/>
    <w:rsid w:val="00DE3C7C"/>
    <w:rsid w:val="00E40D36"/>
    <w:rsid w:val="00E6177B"/>
    <w:rsid w:val="00EB42E9"/>
    <w:rsid w:val="00EC0876"/>
    <w:rsid w:val="00EC1BB8"/>
    <w:rsid w:val="00EC24DC"/>
    <w:rsid w:val="00ED3EB9"/>
    <w:rsid w:val="00ED5549"/>
    <w:rsid w:val="00ED648F"/>
    <w:rsid w:val="00F00E27"/>
    <w:rsid w:val="00F15E05"/>
    <w:rsid w:val="00F3467D"/>
    <w:rsid w:val="00F50D1B"/>
    <w:rsid w:val="00F53A9D"/>
    <w:rsid w:val="00F5685E"/>
    <w:rsid w:val="00F56FC3"/>
    <w:rsid w:val="00F77D9C"/>
    <w:rsid w:val="00F84571"/>
    <w:rsid w:val="00F94EB7"/>
    <w:rsid w:val="00FD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27438-0926-4C17-BB54-1648848A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4FC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44FC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044FC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044F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"/>
    <w:next w:val="a"/>
    <w:link w:val="40"/>
    <w:qFormat/>
    <w:rsid w:val="000044FC"/>
    <w:pPr>
      <w:keepNext/>
      <w:spacing w:before="240" w:after="60"/>
      <w:outlineLvl w:val="3"/>
    </w:pPr>
    <w:rPr>
      <w:b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44FC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044FC"/>
    <w:rPr>
      <w:rFonts w:ascii="Arial" w:eastAsia="Times New Roman" w:hAnsi="Arial" w:cs="Arial"/>
      <w:b/>
      <w:bCs/>
      <w:i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044FC"/>
    <w:rPr>
      <w:rFonts w:ascii="Arial" w:eastAsia="Times New Roman" w:hAnsi="Arial" w:cs="Arial"/>
      <w:b/>
      <w:bCs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044F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rsid w:val="000044F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044FC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styleId="a5">
    <w:name w:val="page number"/>
    <w:basedOn w:val="a0"/>
    <w:rsid w:val="000044FC"/>
  </w:style>
  <w:style w:type="character" w:styleId="a6">
    <w:name w:val="Hyperlink"/>
    <w:basedOn w:val="a0"/>
    <w:uiPriority w:val="99"/>
    <w:rsid w:val="000044FC"/>
    <w:rPr>
      <w:color w:val="0000FF"/>
      <w:u w:val="single"/>
    </w:rPr>
  </w:style>
  <w:style w:type="paragraph" w:styleId="a7">
    <w:name w:val="Normal (Web)"/>
    <w:basedOn w:val="a"/>
    <w:uiPriority w:val="99"/>
    <w:rsid w:val="000044FC"/>
    <w:pPr>
      <w:spacing w:before="100" w:beforeAutospacing="1" w:after="100" w:afterAutospacing="1"/>
    </w:pPr>
    <w:rPr>
      <w:bCs w:val="0"/>
      <w:color w:val="auto"/>
    </w:rPr>
  </w:style>
  <w:style w:type="character" w:customStyle="1" w:styleId="apple-style-span">
    <w:name w:val="apple-style-span"/>
    <w:basedOn w:val="a0"/>
    <w:rsid w:val="000044FC"/>
  </w:style>
  <w:style w:type="character" w:styleId="a8">
    <w:name w:val="Strong"/>
    <w:basedOn w:val="a0"/>
    <w:uiPriority w:val="22"/>
    <w:qFormat/>
    <w:rsid w:val="000044FC"/>
    <w:rPr>
      <w:b/>
      <w:bCs/>
    </w:rPr>
  </w:style>
  <w:style w:type="character" w:customStyle="1" w:styleId="apple-converted-space">
    <w:name w:val="apple-converted-space"/>
    <w:basedOn w:val="a0"/>
    <w:rsid w:val="000044FC"/>
  </w:style>
  <w:style w:type="paragraph" w:customStyle="1" w:styleId="--3">
    <w:name w:val="Школа-дост-3"/>
    <w:basedOn w:val="a"/>
    <w:autoRedefine/>
    <w:rsid w:val="000044FC"/>
    <w:pPr>
      <w:autoSpaceDE w:val="0"/>
      <w:autoSpaceDN w:val="0"/>
      <w:adjustRightInd w:val="0"/>
      <w:ind w:firstLine="708"/>
      <w:jc w:val="both"/>
    </w:pPr>
    <w:rPr>
      <w:bCs w:val="0"/>
      <w:color w:val="auto"/>
    </w:rPr>
  </w:style>
  <w:style w:type="paragraph" w:customStyle="1" w:styleId="-">
    <w:name w:val="Школа-дост"/>
    <w:basedOn w:val="a"/>
    <w:autoRedefine/>
    <w:rsid w:val="000044FC"/>
    <w:pPr>
      <w:keepNext/>
      <w:keepLines/>
      <w:pageBreakBefore/>
      <w:autoSpaceDE w:val="0"/>
      <w:autoSpaceDN w:val="0"/>
      <w:adjustRightInd w:val="0"/>
      <w:spacing w:before="360"/>
      <w:jc w:val="both"/>
    </w:pPr>
    <w:rPr>
      <w:rFonts w:cs="Arial"/>
      <w:b/>
      <w:bCs w:val="0"/>
      <w:smallCaps/>
      <w:color w:val="auto"/>
      <w:sz w:val="28"/>
      <w:szCs w:val="28"/>
    </w:rPr>
  </w:style>
  <w:style w:type="paragraph" w:customStyle="1" w:styleId="--2">
    <w:name w:val="Школа-дост-2"/>
    <w:basedOn w:val="a"/>
    <w:autoRedefine/>
    <w:rsid w:val="000044FC"/>
    <w:pPr>
      <w:keepNext/>
      <w:keepLines/>
      <w:autoSpaceDE w:val="0"/>
      <w:autoSpaceDN w:val="0"/>
      <w:adjustRightInd w:val="0"/>
      <w:jc w:val="both"/>
    </w:pPr>
    <w:rPr>
      <w:bCs w:val="0"/>
      <w:color w:val="auto"/>
    </w:rPr>
  </w:style>
  <w:style w:type="paragraph" w:customStyle="1" w:styleId="--2-1">
    <w:name w:val="Школа-дост-2-1"/>
    <w:basedOn w:val="a"/>
    <w:autoRedefine/>
    <w:rsid w:val="000044FC"/>
    <w:pPr>
      <w:autoSpaceDE w:val="0"/>
      <w:autoSpaceDN w:val="0"/>
      <w:adjustRightInd w:val="0"/>
      <w:spacing w:before="240"/>
    </w:pPr>
    <w:rPr>
      <w:rFonts w:ascii="Arial" w:hAnsi="Arial" w:cs="Arial"/>
      <w:bCs w:val="0"/>
      <w:color w:val="007AAC"/>
    </w:rPr>
  </w:style>
  <w:style w:type="paragraph" w:styleId="a9">
    <w:name w:val="Body Text"/>
    <w:basedOn w:val="a"/>
    <w:link w:val="aa"/>
    <w:rsid w:val="000044FC"/>
    <w:pPr>
      <w:spacing w:after="120"/>
    </w:pPr>
    <w:rPr>
      <w:bCs w:val="0"/>
      <w:color w:val="auto"/>
    </w:rPr>
  </w:style>
  <w:style w:type="character" w:customStyle="1" w:styleId="aa">
    <w:name w:val="Основной текст Знак"/>
    <w:basedOn w:val="a0"/>
    <w:link w:val="a9"/>
    <w:rsid w:val="000044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rsid w:val="000044FC"/>
  </w:style>
  <w:style w:type="paragraph" w:styleId="21">
    <w:name w:val="toc 2"/>
    <w:basedOn w:val="a"/>
    <w:next w:val="a"/>
    <w:autoRedefine/>
    <w:uiPriority w:val="39"/>
    <w:rsid w:val="000044FC"/>
    <w:pPr>
      <w:ind w:left="240"/>
    </w:pPr>
  </w:style>
  <w:style w:type="paragraph" w:styleId="31">
    <w:name w:val="toc 3"/>
    <w:basedOn w:val="a"/>
    <w:next w:val="a"/>
    <w:autoRedefine/>
    <w:uiPriority w:val="39"/>
    <w:rsid w:val="000044FC"/>
    <w:pPr>
      <w:ind w:left="480"/>
    </w:pPr>
  </w:style>
  <w:style w:type="paragraph" w:styleId="ab">
    <w:name w:val="Balloon Text"/>
    <w:basedOn w:val="a"/>
    <w:link w:val="ac"/>
    <w:uiPriority w:val="99"/>
    <w:semiHidden/>
    <w:unhideWhenUsed/>
    <w:rsid w:val="000044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44FC"/>
    <w:rPr>
      <w:rFonts w:ascii="Tahoma" w:eastAsia="Times New Roman" w:hAnsi="Tahoma" w:cs="Tahoma"/>
      <w:bCs/>
      <w:color w:val="000000"/>
      <w:sz w:val="16"/>
      <w:szCs w:val="16"/>
      <w:lang w:eastAsia="ru-RU"/>
    </w:rPr>
  </w:style>
  <w:style w:type="character" w:styleId="ad">
    <w:name w:val="Emphasis"/>
    <w:basedOn w:val="a0"/>
    <w:uiPriority w:val="20"/>
    <w:qFormat/>
    <w:rsid w:val="00AC4AD6"/>
    <w:rPr>
      <w:i/>
      <w:iCs/>
    </w:rPr>
  </w:style>
  <w:style w:type="paragraph" w:styleId="ae">
    <w:name w:val="List Paragraph"/>
    <w:basedOn w:val="a"/>
    <w:uiPriority w:val="34"/>
    <w:qFormat/>
    <w:rsid w:val="00ED3EB9"/>
    <w:pPr>
      <w:ind w:left="720"/>
      <w:contextualSpacing/>
    </w:pPr>
  </w:style>
  <w:style w:type="table" w:styleId="af">
    <w:name w:val="Table Grid"/>
    <w:basedOn w:val="a1"/>
    <w:uiPriority w:val="59"/>
    <w:rsid w:val="00142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685DD9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85DD9"/>
    <w:rPr>
      <w:rFonts w:ascii="Times New Roman" w:eastAsia="Times New Roman" w:hAnsi="Times New Roman" w:cs="Times New Roman"/>
      <w:bCs/>
      <w:color w:val="000000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685DD9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F15E0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15E05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7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library.ru/contents.asp?issueid=1282956&amp;selid=21787028" TargetMode="External"/><Relationship Id="rId18" Type="http://schemas.openxmlformats.org/officeDocument/2006/relationships/hyperlink" Target="http://elibrary.ru/item.asp?id=21686149" TargetMode="External"/><Relationship Id="rId26" Type="http://schemas.openxmlformats.org/officeDocument/2006/relationships/hyperlink" Target="http://elibrary.ru/contents.asp?issueid=1246989&amp;selid=21229507" TargetMode="External"/><Relationship Id="rId39" Type="http://schemas.openxmlformats.org/officeDocument/2006/relationships/hyperlink" Target="http://cyberleninka.ru/journal/n/vestnik-saratovskogo-gosudarstvennogo-tehnicheskogo-universiteta" TargetMode="External"/><Relationship Id="rId21" Type="http://schemas.openxmlformats.org/officeDocument/2006/relationships/hyperlink" Target="http://elibrary.ru/item.asp?id=15855143" TargetMode="External"/><Relationship Id="rId34" Type="http://schemas.openxmlformats.org/officeDocument/2006/relationships/hyperlink" Target="http://elibrary.ru/contents.asp?issueid=1250294" TargetMode="External"/><Relationship Id="rId42" Type="http://schemas.openxmlformats.org/officeDocument/2006/relationships/hyperlink" Target="http://elibrary.ru/item.asp?id=17046472" TargetMode="External"/><Relationship Id="rId47" Type="http://schemas.openxmlformats.org/officeDocument/2006/relationships/hyperlink" Target="http://elibrary.ru/item.asp?id=15855145" TargetMode="External"/><Relationship Id="rId50" Type="http://schemas.openxmlformats.org/officeDocument/2006/relationships/hyperlink" Target="http://elibrary.ru/contents.asp?issueid=1375359" TargetMode="External"/><Relationship Id="rId55" Type="http://schemas.openxmlformats.org/officeDocument/2006/relationships/hyperlink" Target="http://elibrary.ru/contents.asp?issueid=127917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library.ru/contents.asp?issueid=1282956" TargetMode="External"/><Relationship Id="rId17" Type="http://schemas.openxmlformats.org/officeDocument/2006/relationships/hyperlink" Target="http://elibrary.ru/contents.asp?issueid=1355924&amp;selid=22681258" TargetMode="External"/><Relationship Id="rId25" Type="http://schemas.openxmlformats.org/officeDocument/2006/relationships/hyperlink" Target="http://elibrary.ru/contents.asp?issueid=1246989" TargetMode="External"/><Relationship Id="rId33" Type="http://schemas.openxmlformats.org/officeDocument/2006/relationships/hyperlink" Target="http://elibrary.ru/item.asp?id=21520101" TargetMode="External"/><Relationship Id="rId38" Type="http://schemas.openxmlformats.org/officeDocument/2006/relationships/hyperlink" Target="http://elibrary.ru/item.asp?id=21685263" TargetMode="External"/><Relationship Id="rId46" Type="http://schemas.openxmlformats.org/officeDocument/2006/relationships/hyperlink" Target="http://elibrary.ru/item.asp?id=21685268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library.ru/contents.asp?issueid=1355924" TargetMode="External"/><Relationship Id="rId20" Type="http://schemas.openxmlformats.org/officeDocument/2006/relationships/hyperlink" Target="http://elibrary.ru/item.asp?id=21685264" TargetMode="External"/><Relationship Id="rId29" Type="http://schemas.openxmlformats.org/officeDocument/2006/relationships/hyperlink" Target="http://elibrary.ru/contents.asp?issueid=1277227" TargetMode="External"/><Relationship Id="rId41" Type="http://schemas.openxmlformats.org/officeDocument/2006/relationships/hyperlink" Target="http://elibrary.ru/item.asp?id=15855140" TargetMode="External"/><Relationship Id="rId54" Type="http://schemas.openxmlformats.org/officeDocument/2006/relationships/hyperlink" Target="http://elibrary.ru/contents.asp?issueid=1357476&amp;selid=2273753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ru/item.asp?id=21787028" TargetMode="External"/><Relationship Id="rId24" Type="http://schemas.openxmlformats.org/officeDocument/2006/relationships/hyperlink" Target="http://elibrary.ru/item.asp?id=21229507" TargetMode="External"/><Relationship Id="rId32" Type="http://schemas.openxmlformats.org/officeDocument/2006/relationships/hyperlink" Target="http://elibrary.ru/item.asp?id=17046481" TargetMode="External"/><Relationship Id="rId37" Type="http://schemas.openxmlformats.org/officeDocument/2006/relationships/hyperlink" Target="http://elibrary.ru/item.asp?id=21685263" TargetMode="External"/><Relationship Id="rId40" Type="http://schemas.openxmlformats.org/officeDocument/2006/relationships/hyperlink" Target="http://www.edu-open.ru/Portals/0/Documents/spec/Rossijskie_i_zarubezhnye_issledovanija_v_oblasti_inkljuzivnogo_obrazovanija.Sbornik.pdf" TargetMode="External"/><Relationship Id="rId45" Type="http://schemas.openxmlformats.org/officeDocument/2006/relationships/hyperlink" Target="http://elibrary.ru/contents.asp?issueid=1025377&amp;selid=17844616" TargetMode="External"/><Relationship Id="rId53" Type="http://schemas.openxmlformats.org/officeDocument/2006/relationships/hyperlink" Target="http://elibrary.ru/contents.asp?issueid=1357476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elibrary.ru/item.asp?id=22681258" TargetMode="External"/><Relationship Id="rId23" Type="http://schemas.openxmlformats.org/officeDocument/2006/relationships/hyperlink" Target="http://elibrary.ru/item.asp?id=21685269" TargetMode="External"/><Relationship Id="rId28" Type="http://schemas.openxmlformats.org/officeDocument/2006/relationships/hyperlink" Target="http://elibrary.ru/item.asp?id=21695813" TargetMode="External"/><Relationship Id="rId36" Type="http://schemas.openxmlformats.org/officeDocument/2006/relationships/hyperlink" Target="http://nko.economy.gov.ru:81/data/files/dictionary/1455/62/%D0%98%D0%BD%D0%BA%D0%BB%D1%8E%D0%B7%D0%B8%D0%B2%D0%BD%D0%BE%D0%B5%20%D0%BE%D0%B1%D1%80%D0%B0%D0%B7%D0%BE%D0%B2%D0%B0%D0%BD%D0%B8%D0%B5.pdf" TargetMode="External"/><Relationship Id="rId49" Type="http://schemas.openxmlformats.org/officeDocument/2006/relationships/hyperlink" Target="http://elibrary.ru/item.asp?id=23091873" TargetMode="External"/><Relationship Id="rId57" Type="http://schemas.openxmlformats.org/officeDocument/2006/relationships/footer" Target="footer2.xml"/><Relationship Id="rId10" Type="http://schemas.openxmlformats.org/officeDocument/2006/relationships/hyperlink" Target="http://elibrary.ru/item.asp?id=21686146" TargetMode="External"/><Relationship Id="rId19" Type="http://schemas.openxmlformats.org/officeDocument/2006/relationships/hyperlink" Target="http://perspektiva-inva.ru/userfiles/education/publication/pokazateli-incliuzii.pdf" TargetMode="External"/><Relationship Id="rId31" Type="http://schemas.openxmlformats.org/officeDocument/2006/relationships/hyperlink" Target="http://perspektiva-inva.ru/userfiles/pravo/publication/Prava-liudei-s-invalidnostiu-Larionova-2015.pdf" TargetMode="External"/><Relationship Id="rId44" Type="http://schemas.openxmlformats.org/officeDocument/2006/relationships/hyperlink" Target="http://elibrary.ru/contents.asp?issueid=1025377" TargetMode="External"/><Relationship Id="rId52" Type="http://schemas.openxmlformats.org/officeDocument/2006/relationships/hyperlink" Target="http://elibrary.ru/item.asp?id=22737530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syjournals.ru/edu_economy_wellbeing/issue/36287_full.shtml" TargetMode="External"/><Relationship Id="rId14" Type="http://schemas.openxmlformats.org/officeDocument/2006/relationships/hyperlink" Target="http://perspektiva-inva.ru/userfiles/education/publication/pokazateli-incliuzii.pdf" TargetMode="External"/><Relationship Id="rId22" Type="http://schemas.openxmlformats.org/officeDocument/2006/relationships/hyperlink" Target="http://elibrary.ru/item.asp?id=17046471" TargetMode="External"/><Relationship Id="rId27" Type="http://schemas.openxmlformats.org/officeDocument/2006/relationships/hyperlink" Target="http://elibrary.ru/item.asp?id=15855155" TargetMode="External"/><Relationship Id="rId30" Type="http://schemas.openxmlformats.org/officeDocument/2006/relationships/hyperlink" Target="http://elibrary.ru/contents.asp?issueid=1277227&amp;selid=21695813" TargetMode="External"/><Relationship Id="rId35" Type="http://schemas.openxmlformats.org/officeDocument/2006/relationships/hyperlink" Target="http://elibrary.ru/item.asp?id=17046469" TargetMode="External"/><Relationship Id="rId43" Type="http://schemas.openxmlformats.org/officeDocument/2006/relationships/hyperlink" Target="http://elibrary.ru/item.asp?id=17844616" TargetMode="External"/><Relationship Id="rId48" Type="http://schemas.openxmlformats.org/officeDocument/2006/relationships/hyperlink" Target="http://elibrary.ru/item.asp?id=21685270" TargetMode="External"/><Relationship Id="rId56" Type="http://schemas.openxmlformats.org/officeDocument/2006/relationships/footer" Target="footer1.xml"/><Relationship Id="rId8" Type="http://schemas.openxmlformats.org/officeDocument/2006/relationships/hyperlink" Target="http://elibrary.ru/item.asp?id=21520095" TargetMode="External"/><Relationship Id="rId51" Type="http://schemas.openxmlformats.org/officeDocument/2006/relationships/hyperlink" Target="http://elibrary.ru/contents.asp?issueid=1375359&amp;selid=23091873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6E1CF-5144-453E-BB03-CC12C737D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6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RSSU</Company>
  <LinksUpToDate>false</LinksUpToDate>
  <CharactersWithSpaces>15837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nekrasovamv</dc:creator>
  <cp:lastModifiedBy>Колотилова Инна</cp:lastModifiedBy>
  <cp:revision>82</cp:revision>
  <cp:lastPrinted>2015-05-29T17:20:00Z</cp:lastPrinted>
  <dcterms:created xsi:type="dcterms:W3CDTF">2014-11-05T12:02:00Z</dcterms:created>
  <dcterms:modified xsi:type="dcterms:W3CDTF">2015-07-21T13:17:00Z</dcterms:modified>
</cp:coreProperties>
</file>